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BD382" w14:textId="77777777" w:rsidR="006E3E20" w:rsidRDefault="006E3E20">
      <w:pPr>
        <w:rPr>
          <w:rFonts w:hint="eastAsia"/>
        </w:rPr>
      </w:pPr>
      <w:r>
        <w:rPr>
          <w:rFonts w:hint="eastAsia"/>
        </w:rPr>
        <w:t>百灵的拼音怎么拼写</w:t>
      </w:r>
    </w:p>
    <w:p w14:paraId="1F4D5EFD" w14:textId="77777777" w:rsidR="006E3E20" w:rsidRDefault="006E3E20">
      <w:pPr>
        <w:rPr>
          <w:rFonts w:hint="eastAsia"/>
        </w:rPr>
      </w:pPr>
      <w:r>
        <w:rPr>
          <w:rFonts w:hint="eastAsia"/>
        </w:rPr>
        <w:t>在汉语的世界里，每一个汉字都有它独特的发音，而拼音则是这些声音的书面表达。对于“百灵”这个词组来说，其拼音为 “bǎi líng”。首字“百”的拼音是“bǎi”，这是一个阳平声（第二声），发音时音调从低到高扬起。次字“灵”的拼音是“líng”，属于阴平声（第一声），发音时音调保持平稳。</w:t>
      </w:r>
    </w:p>
    <w:p w14:paraId="53BDC0F7" w14:textId="77777777" w:rsidR="006E3E20" w:rsidRDefault="006E3E20">
      <w:pPr>
        <w:rPr>
          <w:rFonts w:hint="eastAsia"/>
        </w:rPr>
      </w:pPr>
    </w:p>
    <w:p w14:paraId="7956C0E1" w14:textId="77777777" w:rsidR="006E3E20" w:rsidRDefault="006E3E20">
      <w:pPr>
        <w:rPr>
          <w:rFonts w:hint="eastAsia"/>
        </w:rPr>
      </w:pPr>
      <w:r>
        <w:rPr>
          <w:rFonts w:hint="eastAsia"/>
        </w:rPr>
        <w:t xml:space="preserve"> </w:t>
      </w:r>
    </w:p>
    <w:p w14:paraId="7CD3D76A" w14:textId="77777777" w:rsidR="006E3E20" w:rsidRDefault="006E3E20">
      <w:pPr>
        <w:rPr>
          <w:rFonts w:hint="eastAsia"/>
        </w:rPr>
      </w:pPr>
      <w:r>
        <w:rPr>
          <w:rFonts w:hint="eastAsia"/>
        </w:rPr>
        <w:t>拼音系统与百灵</w:t>
      </w:r>
    </w:p>
    <w:p w14:paraId="01715588" w14:textId="77777777" w:rsidR="006E3E20" w:rsidRDefault="006E3E20">
      <w:pPr>
        <w:rPr>
          <w:rFonts w:hint="eastAsia"/>
        </w:rPr>
      </w:pPr>
      <w:r>
        <w:rPr>
          <w:rFonts w:hint="eastAsia"/>
        </w:rPr>
        <w:t>拼音系统是中华人民共和国成立后推行的一种帮助学习和推广普通话的工具。它使用拉丁字母来标注汉字的读音，使得汉字的学习变得更加直观易懂。对于“百灵”这样的词汇，通过拼音我们可以快速地了解到它的正确发音方式，这对于非母语者或是儿童学习汉语尤为重要。</w:t>
      </w:r>
    </w:p>
    <w:p w14:paraId="18A5683E" w14:textId="77777777" w:rsidR="006E3E20" w:rsidRDefault="006E3E20">
      <w:pPr>
        <w:rPr>
          <w:rFonts w:hint="eastAsia"/>
        </w:rPr>
      </w:pPr>
    </w:p>
    <w:p w14:paraId="4689F27B" w14:textId="77777777" w:rsidR="006E3E20" w:rsidRDefault="006E3E20">
      <w:pPr>
        <w:rPr>
          <w:rFonts w:hint="eastAsia"/>
        </w:rPr>
      </w:pPr>
      <w:r>
        <w:rPr>
          <w:rFonts w:hint="eastAsia"/>
        </w:rPr>
        <w:t xml:space="preserve"> </w:t>
      </w:r>
    </w:p>
    <w:p w14:paraId="62550E48" w14:textId="77777777" w:rsidR="006E3E20" w:rsidRDefault="006E3E20">
      <w:pPr>
        <w:rPr>
          <w:rFonts w:hint="eastAsia"/>
        </w:rPr>
      </w:pPr>
      <w:r>
        <w:rPr>
          <w:rFonts w:hint="eastAsia"/>
        </w:rPr>
        <w:t>百灵鸟：自然界的歌唱家</w:t>
      </w:r>
    </w:p>
    <w:p w14:paraId="68A5EB76" w14:textId="77777777" w:rsidR="006E3E20" w:rsidRDefault="006E3E20">
      <w:pPr>
        <w:rPr>
          <w:rFonts w:hint="eastAsia"/>
        </w:rPr>
      </w:pPr>
      <w:r>
        <w:rPr>
          <w:rFonts w:hint="eastAsia"/>
        </w:rPr>
        <w:t>“百灵”一词不仅仅是一个简单的词汇，它还指代了一种著名的鸟类——百灵鸟。这种鸟以其优美的歌声著称，在中国传统文化中占有特殊的地位。当提到“百灵”时，人们往往会联想到那清脆悦耳的鸣叫声，仿佛可以听到大自然的声音。因此，“bǎi líng”这两个音节不仅仅是文字的组合，它们承载了丰富的文化意义和情感联想。</w:t>
      </w:r>
    </w:p>
    <w:p w14:paraId="7C25518F" w14:textId="77777777" w:rsidR="006E3E20" w:rsidRDefault="006E3E20">
      <w:pPr>
        <w:rPr>
          <w:rFonts w:hint="eastAsia"/>
        </w:rPr>
      </w:pPr>
    </w:p>
    <w:p w14:paraId="07CE7B3F" w14:textId="77777777" w:rsidR="006E3E20" w:rsidRDefault="006E3E20">
      <w:pPr>
        <w:rPr>
          <w:rFonts w:hint="eastAsia"/>
        </w:rPr>
      </w:pPr>
      <w:r>
        <w:rPr>
          <w:rFonts w:hint="eastAsia"/>
        </w:rPr>
        <w:t xml:space="preserve"> </w:t>
      </w:r>
    </w:p>
    <w:p w14:paraId="1303C19B" w14:textId="77777777" w:rsidR="006E3E20" w:rsidRDefault="006E3E20">
      <w:pPr>
        <w:rPr>
          <w:rFonts w:hint="eastAsia"/>
        </w:rPr>
      </w:pPr>
      <w:r>
        <w:rPr>
          <w:rFonts w:hint="eastAsia"/>
        </w:rPr>
        <w:t>语言中的百灵：艺术与文学的表现</w:t>
      </w:r>
    </w:p>
    <w:p w14:paraId="6DF1DF2E" w14:textId="77777777" w:rsidR="006E3E20" w:rsidRDefault="006E3E20">
      <w:pPr>
        <w:rPr>
          <w:rFonts w:hint="eastAsia"/>
        </w:rPr>
      </w:pPr>
      <w:r>
        <w:rPr>
          <w:rFonts w:hint="eastAsia"/>
        </w:rPr>
        <w:t>在艺术和文学作品中，“百灵”常常被用作比喻美好的事物或人物。诗人和作家们喜欢用“百灵”的意象来描绘那些如同小鸟般活泼、快乐的人格特质。例如，在诗歌中可能会出现“她的笑声像百灵一样欢快”，这里“百灵”的拼音虽然简单，但它所传达出的情感却是深刻且动人的。</w:t>
      </w:r>
    </w:p>
    <w:p w14:paraId="260A1021" w14:textId="77777777" w:rsidR="006E3E20" w:rsidRDefault="006E3E20">
      <w:pPr>
        <w:rPr>
          <w:rFonts w:hint="eastAsia"/>
        </w:rPr>
      </w:pPr>
    </w:p>
    <w:p w14:paraId="4EB5BA1F" w14:textId="77777777" w:rsidR="006E3E20" w:rsidRDefault="006E3E20">
      <w:pPr>
        <w:rPr>
          <w:rFonts w:hint="eastAsia"/>
        </w:rPr>
      </w:pPr>
      <w:r>
        <w:rPr>
          <w:rFonts w:hint="eastAsia"/>
        </w:rPr>
        <w:t xml:space="preserve"> </w:t>
      </w:r>
    </w:p>
    <w:p w14:paraId="460D66B4" w14:textId="77777777" w:rsidR="006E3E20" w:rsidRDefault="006E3E20">
      <w:pPr>
        <w:rPr>
          <w:rFonts w:hint="eastAsia"/>
        </w:rPr>
      </w:pPr>
      <w:r>
        <w:rPr>
          <w:rFonts w:hint="eastAsia"/>
        </w:rPr>
        <w:t>最后的总结</w:t>
      </w:r>
    </w:p>
    <w:p w14:paraId="617B9D0D" w14:textId="77777777" w:rsidR="006E3E20" w:rsidRDefault="006E3E20">
      <w:pPr>
        <w:rPr>
          <w:rFonts w:hint="eastAsia"/>
        </w:rPr>
      </w:pPr>
      <w:r>
        <w:rPr>
          <w:rFonts w:hint="eastAsia"/>
        </w:rPr>
        <w:t>“百灵”的拼音为“bǎi líng”，这一简单的音节组合背后有着深厚的文化背景和情感价值。无论是作为普通词汇还是象征符号，“百灵”都在汉语以及中国文化中扮演着不可或缺的角色。了解并正确使用这样的拼音不仅有助于提高语言交流的质量，也能够加深我们对中华文化的理解。</w:t>
      </w:r>
    </w:p>
    <w:p w14:paraId="1473A7F3" w14:textId="77777777" w:rsidR="006E3E20" w:rsidRDefault="006E3E20">
      <w:pPr>
        <w:rPr>
          <w:rFonts w:hint="eastAsia"/>
        </w:rPr>
      </w:pPr>
    </w:p>
    <w:p w14:paraId="793D81D1" w14:textId="77777777" w:rsidR="006E3E20" w:rsidRDefault="006E3E20">
      <w:pPr>
        <w:rPr>
          <w:rFonts w:hint="eastAsia"/>
        </w:rPr>
      </w:pPr>
      <w:r>
        <w:rPr>
          <w:rFonts w:hint="eastAsia"/>
        </w:rPr>
        <w:t>本文是由懂得生活网（dongdeshenghuo.com）为大家创作</w:t>
      </w:r>
    </w:p>
    <w:p w14:paraId="352C9573" w14:textId="51991813" w:rsidR="008E5691" w:rsidRDefault="008E5691"/>
    <w:sectPr w:rsidR="008E5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91"/>
    <w:rsid w:val="003F1193"/>
    <w:rsid w:val="006E3E20"/>
    <w:rsid w:val="008E5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CD6FA0-1804-4859-80D2-C91310F7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691"/>
    <w:rPr>
      <w:rFonts w:cstheme="majorBidi"/>
      <w:color w:val="2F5496" w:themeColor="accent1" w:themeShade="BF"/>
      <w:sz w:val="28"/>
      <w:szCs w:val="28"/>
    </w:rPr>
  </w:style>
  <w:style w:type="character" w:customStyle="1" w:styleId="50">
    <w:name w:val="标题 5 字符"/>
    <w:basedOn w:val="a0"/>
    <w:link w:val="5"/>
    <w:uiPriority w:val="9"/>
    <w:semiHidden/>
    <w:rsid w:val="008E5691"/>
    <w:rPr>
      <w:rFonts w:cstheme="majorBidi"/>
      <w:color w:val="2F5496" w:themeColor="accent1" w:themeShade="BF"/>
      <w:sz w:val="24"/>
    </w:rPr>
  </w:style>
  <w:style w:type="character" w:customStyle="1" w:styleId="60">
    <w:name w:val="标题 6 字符"/>
    <w:basedOn w:val="a0"/>
    <w:link w:val="6"/>
    <w:uiPriority w:val="9"/>
    <w:semiHidden/>
    <w:rsid w:val="008E5691"/>
    <w:rPr>
      <w:rFonts w:cstheme="majorBidi"/>
      <w:b/>
      <w:bCs/>
      <w:color w:val="2F5496" w:themeColor="accent1" w:themeShade="BF"/>
    </w:rPr>
  </w:style>
  <w:style w:type="character" w:customStyle="1" w:styleId="70">
    <w:name w:val="标题 7 字符"/>
    <w:basedOn w:val="a0"/>
    <w:link w:val="7"/>
    <w:uiPriority w:val="9"/>
    <w:semiHidden/>
    <w:rsid w:val="008E5691"/>
    <w:rPr>
      <w:rFonts w:cstheme="majorBidi"/>
      <w:b/>
      <w:bCs/>
      <w:color w:val="595959" w:themeColor="text1" w:themeTint="A6"/>
    </w:rPr>
  </w:style>
  <w:style w:type="character" w:customStyle="1" w:styleId="80">
    <w:name w:val="标题 8 字符"/>
    <w:basedOn w:val="a0"/>
    <w:link w:val="8"/>
    <w:uiPriority w:val="9"/>
    <w:semiHidden/>
    <w:rsid w:val="008E5691"/>
    <w:rPr>
      <w:rFonts w:cstheme="majorBidi"/>
      <w:color w:val="595959" w:themeColor="text1" w:themeTint="A6"/>
    </w:rPr>
  </w:style>
  <w:style w:type="character" w:customStyle="1" w:styleId="90">
    <w:name w:val="标题 9 字符"/>
    <w:basedOn w:val="a0"/>
    <w:link w:val="9"/>
    <w:uiPriority w:val="9"/>
    <w:semiHidden/>
    <w:rsid w:val="008E5691"/>
    <w:rPr>
      <w:rFonts w:eastAsiaTheme="majorEastAsia" w:cstheme="majorBidi"/>
      <w:color w:val="595959" w:themeColor="text1" w:themeTint="A6"/>
    </w:rPr>
  </w:style>
  <w:style w:type="paragraph" w:styleId="a3">
    <w:name w:val="Title"/>
    <w:basedOn w:val="a"/>
    <w:next w:val="a"/>
    <w:link w:val="a4"/>
    <w:uiPriority w:val="10"/>
    <w:qFormat/>
    <w:rsid w:val="008E5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691"/>
    <w:pPr>
      <w:spacing w:before="160"/>
      <w:jc w:val="center"/>
    </w:pPr>
    <w:rPr>
      <w:i/>
      <w:iCs/>
      <w:color w:val="404040" w:themeColor="text1" w:themeTint="BF"/>
    </w:rPr>
  </w:style>
  <w:style w:type="character" w:customStyle="1" w:styleId="a8">
    <w:name w:val="引用 字符"/>
    <w:basedOn w:val="a0"/>
    <w:link w:val="a7"/>
    <w:uiPriority w:val="29"/>
    <w:rsid w:val="008E5691"/>
    <w:rPr>
      <w:i/>
      <w:iCs/>
      <w:color w:val="404040" w:themeColor="text1" w:themeTint="BF"/>
    </w:rPr>
  </w:style>
  <w:style w:type="paragraph" w:styleId="a9">
    <w:name w:val="List Paragraph"/>
    <w:basedOn w:val="a"/>
    <w:uiPriority w:val="34"/>
    <w:qFormat/>
    <w:rsid w:val="008E5691"/>
    <w:pPr>
      <w:ind w:left="720"/>
      <w:contextualSpacing/>
    </w:pPr>
  </w:style>
  <w:style w:type="character" w:styleId="aa">
    <w:name w:val="Intense Emphasis"/>
    <w:basedOn w:val="a0"/>
    <w:uiPriority w:val="21"/>
    <w:qFormat/>
    <w:rsid w:val="008E5691"/>
    <w:rPr>
      <w:i/>
      <w:iCs/>
      <w:color w:val="2F5496" w:themeColor="accent1" w:themeShade="BF"/>
    </w:rPr>
  </w:style>
  <w:style w:type="paragraph" w:styleId="ab">
    <w:name w:val="Intense Quote"/>
    <w:basedOn w:val="a"/>
    <w:next w:val="a"/>
    <w:link w:val="ac"/>
    <w:uiPriority w:val="30"/>
    <w:qFormat/>
    <w:rsid w:val="008E5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691"/>
    <w:rPr>
      <w:i/>
      <w:iCs/>
      <w:color w:val="2F5496" w:themeColor="accent1" w:themeShade="BF"/>
    </w:rPr>
  </w:style>
  <w:style w:type="character" w:styleId="ad">
    <w:name w:val="Intense Reference"/>
    <w:basedOn w:val="a0"/>
    <w:uiPriority w:val="32"/>
    <w:qFormat/>
    <w:rsid w:val="008E5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