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97CF" w14:textId="77777777" w:rsidR="002D6263" w:rsidRDefault="002D6263">
      <w:pPr>
        <w:rPr>
          <w:rFonts w:hint="eastAsia"/>
        </w:rPr>
      </w:pPr>
      <w:r>
        <w:rPr>
          <w:rFonts w:hint="eastAsia"/>
        </w:rPr>
        <w:t>百灵的拼音怎么写</w:t>
      </w:r>
    </w:p>
    <w:p w14:paraId="0E3163D3" w14:textId="77777777" w:rsidR="002D6263" w:rsidRDefault="002D6263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，而当我们将这些汉字组合成词语时，它们便能讲述更丰富的故事。"百灵"这个词汇便是这样一个例子，它不仅是自然界中一种美丽小鸟的名字，还象征着灵动与活力。“百灵”的拼音应该怎么书写呢？正确的拼音是：“bǎi líng”。让我们一同探索“百灵”背后的故事及其拼音的正确使用。</w:t>
      </w:r>
    </w:p>
    <w:p w14:paraId="089C6CFD" w14:textId="77777777" w:rsidR="002D6263" w:rsidRDefault="002D6263">
      <w:pPr>
        <w:rPr>
          <w:rFonts w:hint="eastAsia"/>
        </w:rPr>
      </w:pPr>
    </w:p>
    <w:p w14:paraId="52597CA3" w14:textId="77777777" w:rsidR="002D6263" w:rsidRDefault="002D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9247" w14:textId="77777777" w:rsidR="002D6263" w:rsidRDefault="002D6263">
      <w:pPr>
        <w:rPr>
          <w:rFonts w:hint="eastAsia"/>
        </w:rPr>
      </w:pPr>
      <w:r>
        <w:rPr>
          <w:rFonts w:hint="eastAsia"/>
        </w:rPr>
        <w:t>了解“百灵”</w:t>
      </w:r>
    </w:p>
    <w:p w14:paraId="237E61A7" w14:textId="77777777" w:rsidR="002D6263" w:rsidRDefault="002D6263">
      <w:pPr>
        <w:rPr>
          <w:rFonts w:hint="eastAsia"/>
        </w:rPr>
      </w:pPr>
      <w:r>
        <w:rPr>
          <w:rFonts w:hint="eastAsia"/>
        </w:rPr>
        <w:t>在中国传统文化中，鸟类往往被赋予了特定的文化含义。“百灵”一词通常指的是百灵鸟，这是一种小型鸣禽，属于雀形目、百灵科。它们以美妙的歌声著称，在春天尤其活跃，因此也成为了春天和美好事物的象征。百灵鸟在中国文化里被视为吉祥之物，其形象常常出现在诗歌、绘画以及民间传说之中。</w:t>
      </w:r>
    </w:p>
    <w:p w14:paraId="20C083FF" w14:textId="77777777" w:rsidR="002D6263" w:rsidRDefault="002D6263">
      <w:pPr>
        <w:rPr>
          <w:rFonts w:hint="eastAsia"/>
        </w:rPr>
      </w:pPr>
    </w:p>
    <w:p w14:paraId="242C390A" w14:textId="77777777" w:rsidR="002D6263" w:rsidRDefault="002D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418E" w14:textId="77777777" w:rsidR="002D6263" w:rsidRDefault="002D6263">
      <w:pPr>
        <w:rPr>
          <w:rFonts w:hint="eastAsia"/>
        </w:rPr>
      </w:pPr>
      <w:r>
        <w:rPr>
          <w:rFonts w:hint="eastAsia"/>
        </w:rPr>
        <w:t>“百灵”的发音解析</w:t>
      </w:r>
    </w:p>
    <w:p w14:paraId="0EFA1674" w14:textId="77777777" w:rsidR="002D6263" w:rsidRDefault="002D6263">
      <w:pPr>
        <w:rPr>
          <w:rFonts w:hint="eastAsia"/>
        </w:rPr>
      </w:pPr>
      <w:r>
        <w:rPr>
          <w:rFonts w:hint="eastAsia"/>
        </w:rPr>
        <w:t>“百灵”的拼音为“bǎi líng”，其中“百”的拼音是“bǎi”，声调为第三声；而“灵”的拼音则是“líng”，声调为第二声。在汉语拼音系统中，声调的变化可以改变一个字或词的意思，所以准确地掌握每个字的声调对于学习者来说非常重要。对于想要正确说出“百灵”的人而言，注意这两个字的声调差异是关键。</w:t>
      </w:r>
    </w:p>
    <w:p w14:paraId="3E52DD55" w14:textId="77777777" w:rsidR="002D6263" w:rsidRDefault="002D6263">
      <w:pPr>
        <w:rPr>
          <w:rFonts w:hint="eastAsia"/>
        </w:rPr>
      </w:pPr>
    </w:p>
    <w:p w14:paraId="3FCDBD8F" w14:textId="77777777" w:rsidR="002D6263" w:rsidRDefault="002D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79CF" w14:textId="77777777" w:rsidR="002D6263" w:rsidRDefault="002D6263">
      <w:pPr>
        <w:rPr>
          <w:rFonts w:hint="eastAsia"/>
        </w:rPr>
      </w:pPr>
      <w:r>
        <w:rPr>
          <w:rFonts w:hint="eastAsia"/>
        </w:rPr>
        <w:t>如何记忆“百灵”的拼音</w:t>
      </w:r>
    </w:p>
    <w:p w14:paraId="3D9D2D1C" w14:textId="77777777" w:rsidR="002D6263" w:rsidRDefault="002D6263">
      <w:pPr>
        <w:rPr>
          <w:rFonts w:hint="eastAsia"/>
        </w:rPr>
      </w:pPr>
      <w:r>
        <w:rPr>
          <w:rFonts w:hint="eastAsia"/>
        </w:rPr>
        <w:t>要记住“百灵”的拼音，可以通过联想记忆法来帮助自己。想象一下一片繁花似锦的草原上空飞翔着一群欢快歌唱的小鸟，这就是“百灵”。每当您想到这片美丽的景象时，就能自然地联想到“bǎi líng”这个读音。通过反复练习朗读，也可以加深对这个词的印象，使得即使是在不自觉的情况下也能准确地说出“百灵”的拼音。</w:t>
      </w:r>
    </w:p>
    <w:p w14:paraId="72E4D593" w14:textId="77777777" w:rsidR="002D6263" w:rsidRDefault="002D6263">
      <w:pPr>
        <w:rPr>
          <w:rFonts w:hint="eastAsia"/>
        </w:rPr>
      </w:pPr>
    </w:p>
    <w:p w14:paraId="38757ADB" w14:textId="77777777" w:rsidR="002D6263" w:rsidRDefault="002D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BCBB0" w14:textId="77777777" w:rsidR="002D6263" w:rsidRDefault="002D6263">
      <w:pPr>
        <w:rPr>
          <w:rFonts w:hint="eastAsia"/>
        </w:rPr>
      </w:pPr>
      <w:r>
        <w:rPr>
          <w:rFonts w:hint="eastAsia"/>
        </w:rPr>
        <w:t>“百灵”在语言中的应用</w:t>
      </w:r>
    </w:p>
    <w:p w14:paraId="568943F3" w14:textId="77777777" w:rsidR="002D6263" w:rsidRDefault="002D6263">
      <w:pPr>
        <w:rPr>
          <w:rFonts w:hint="eastAsia"/>
        </w:rPr>
      </w:pPr>
      <w:r>
        <w:rPr>
          <w:rFonts w:hint="eastAsia"/>
        </w:rPr>
        <w:t>除了作为鸟名外，“百灵”还可以用来形容一个人非常机智灵活或者多才多艺。例如，可以说某个人是“小百灵”，意思是指他/她就像那只活泼可爱的鸟儿一样充满生机与创意。在一些地方方言中，“百灵”也有其他特别的意义，这反映了汉语丰富的地域性和多样性。</w:t>
      </w:r>
    </w:p>
    <w:p w14:paraId="14C6B77B" w14:textId="77777777" w:rsidR="002D6263" w:rsidRDefault="002D6263">
      <w:pPr>
        <w:rPr>
          <w:rFonts w:hint="eastAsia"/>
        </w:rPr>
      </w:pPr>
    </w:p>
    <w:p w14:paraId="2682D20C" w14:textId="77777777" w:rsidR="002D6263" w:rsidRDefault="002D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E9CC7" w14:textId="77777777" w:rsidR="002D6263" w:rsidRDefault="002D6263">
      <w:pPr>
        <w:rPr>
          <w:rFonts w:hint="eastAsia"/>
        </w:rPr>
      </w:pPr>
      <w:r>
        <w:rPr>
          <w:rFonts w:hint="eastAsia"/>
        </w:rPr>
        <w:t>最后的总结</w:t>
      </w:r>
    </w:p>
    <w:p w14:paraId="12D68F08" w14:textId="77777777" w:rsidR="002D6263" w:rsidRDefault="002D6263">
      <w:pPr>
        <w:rPr>
          <w:rFonts w:hint="eastAsia"/>
        </w:rPr>
      </w:pPr>
      <w:r>
        <w:rPr>
          <w:rFonts w:hint="eastAsia"/>
        </w:rPr>
        <w:t>“百灵”的拼音是“bǎi líng”，这是一个既简单又富有诗意的表达。通过了解百灵鸟的特点、掌握正确的发音方法以及认识这个词在不同语境下的用法，我们可以更好地理解和运用这个词汇。希望本文能够帮助大家更加深入地认识“百灵”，并激发大家对中国文化和语言的兴趣。</w:t>
      </w:r>
    </w:p>
    <w:p w14:paraId="64777DB3" w14:textId="77777777" w:rsidR="002D6263" w:rsidRDefault="002D6263">
      <w:pPr>
        <w:rPr>
          <w:rFonts w:hint="eastAsia"/>
        </w:rPr>
      </w:pPr>
    </w:p>
    <w:p w14:paraId="3B8C910A" w14:textId="77777777" w:rsidR="002D6263" w:rsidRDefault="002D6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8331E" w14:textId="571E2C0B" w:rsidR="00391897" w:rsidRDefault="00391897"/>
    <w:sectPr w:rsidR="0039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97"/>
    <w:rsid w:val="002D6263"/>
    <w:rsid w:val="0039189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FA0D5-519E-4E7A-AE9F-4730B7AF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