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E1F5E" w14:textId="77777777" w:rsidR="00BF5252" w:rsidRDefault="00BF5252">
      <w:pPr>
        <w:rPr>
          <w:rFonts w:hint="eastAsia"/>
        </w:rPr>
      </w:pPr>
      <w:r>
        <w:rPr>
          <w:rFonts w:hint="eastAsia"/>
        </w:rPr>
        <w:t>“Bái Tiě Wú Gū Zhù Nìng Chén”的隐喻与文化含义</w:t>
      </w:r>
    </w:p>
    <w:p w14:paraId="26C23BC2" w14:textId="77777777" w:rsidR="00BF5252" w:rsidRDefault="00BF5252">
      <w:pPr>
        <w:rPr>
          <w:rFonts w:hint="eastAsia"/>
        </w:rPr>
      </w:pPr>
      <w:r>
        <w:rPr>
          <w:rFonts w:hint="eastAsia"/>
        </w:rPr>
        <w:t>在汉语拼音中，“白铁无辜铸佞臣”可以被拼写为 “Bái Tiě Wú Gū Zhù Nìng Chén”。这句话并非一个常用的成语或短语，但其蕴含的意象和情感却深深植根于中国历史文化的土壤之中。从字面上看，这句话似乎在讲述一个关于铸造工艺的故事，但实际上它可能更倾向于表达一种对历史上不公正现象的批判。</w:t>
      </w:r>
    </w:p>
    <w:p w14:paraId="07C4CE22" w14:textId="77777777" w:rsidR="00BF5252" w:rsidRDefault="00BF5252">
      <w:pPr>
        <w:rPr>
          <w:rFonts w:hint="eastAsia"/>
        </w:rPr>
      </w:pPr>
    </w:p>
    <w:p w14:paraId="2BCE7A49" w14:textId="77777777" w:rsidR="00BF5252" w:rsidRDefault="00BF5252">
      <w:pPr>
        <w:rPr>
          <w:rFonts w:hint="eastAsia"/>
        </w:rPr>
      </w:pPr>
      <w:r>
        <w:rPr>
          <w:rFonts w:hint="eastAsia"/>
        </w:rPr>
        <w:t xml:space="preserve"> </w:t>
      </w:r>
    </w:p>
    <w:p w14:paraId="52DA0A66" w14:textId="77777777" w:rsidR="00BF5252" w:rsidRDefault="00BF5252">
      <w:pPr>
        <w:rPr>
          <w:rFonts w:hint="eastAsia"/>
        </w:rPr>
      </w:pPr>
      <w:r>
        <w:rPr>
          <w:rFonts w:hint="eastAsia"/>
        </w:rPr>
        <w:t>从历史角度解读“白铁无辜”</w:t>
      </w:r>
    </w:p>
    <w:p w14:paraId="74E4CE12" w14:textId="77777777" w:rsidR="00BF5252" w:rsidRDefault="00BF5252">
      <w:pPr>
        <w:rPr>
          <w:rFonts w:hint="eastAsia"/>
        </w:rPr>
      </w:pPr>
      <w:r>
        <w:rPr>
          <w:rFonts w:hint="eastAsia"/>
        </w:rPr>
        <w:t>当我们说“白铁无辜”，我们可以联想到的是那些无罪却被卷入政治风波的人们，或是那些在权力斗争中被迫害的忠良之士。在中国悠久的历史长河里，不乏这样的例子：正直的大臣因为直言进谏而遭受贬谪，清廉的官员因拒绝同流合污而被排挤。这里的“白铁”可以象征着这些纯洁、未受污染的灵魂；“无辜”则强调了他们所遭遇的不幸并不是出于自己的过错。</w:t>
      </w:r>
    </w:p>
    <w:p w14:paraId="25D1A324" w14:textId="77777777" w:rsidR="00BF5252" w:rsidRDefault="00BF5252">
      <w:pPr>
        <w:rPr>
          <w:rFonts w:hint="eastAsia"/>
        </w:rPr>
      </w:pPr>
    </w:p>
    <w:p w14:paraId="3631955E" w14:textId="77777777" w:rsidR="00BF5252" w:rsidRDefault="00BF5252">
      <w:pPr>
        <w:rPr>
          <w:rFonts w:hint="eastAsia"/>
        </w:rPr>
      </w:pPr>
      <w:r>
        <w:rPr>
          <w:rFonts w:hint="eastAsia"/>
        </w:rPr>
        <w:t xml:space="preserve"> </w:t>
      </w:r>
    </w:p>
    <w:p w14:paraId="46420D22" w14:textId="77777777" w:rsidR="00BF5252" w:rsidRDefault="00BF5252">
      <w:pPr>
        <w:rPr>
          <w:rFonts w:hint="eastAsia"/>
        </w:rPr>
      </w:pPr>
      <w:r>
        <w:rPr>
          <w:rFonts w:hint="eastAsia"/>
        </w:rPr>
        <w:t>“铸佞臣”背后的政治反思</w:t>
      </w:r>
    </w:p>
    <w:p w14:paraId="59C9DFD2" w14:textId="77777777" w:rsidR="00BF5252" w:rsidRDefault="00BF5252">
      <w:pPr>
        <w:rPr>
          <w:rFonts w:hint="eastAsia"/>
        </w:rPr>
      </w:pPr>
      <w:r>
        <w:rPr>
          <w:rFonts w:hint="eastAsia"/>
        </w:rPr>
        <w:t>“铸佞臣”三个字，则是对历史上某些时期权贵阶层为了个人利益而提拔奸佞小人的行为的一种讽刺。“佞臣”指的是那些善于阿谀奉承、曲意逢迎的人物，他们在位期间往往会导致国家政策偏离正确的方向，甚至造成社会动荡不安。此句通过“铸”这样一个制造性的动词来描述佞臣的产生过程，暗示了这种不良现象并非偶然发生，而是由特定的社会环境和政治体制所促成的结果。</w:t>
      </w:r>
    </w:p>
    <w:p w14:paraId="78F63F19" w14:textId="77777777" w:rsidR="00BF5252" w:rsidRDefault="00BF5252">
      <w:pPr>
        <w:rPr>
          <w:rFonts w:hint="eastAsia"/>
        </w:rPr>
      </w:pPr>
    </w:p>
    <w:p w14:paraId="2FC125F7" w14:textId="77777777" w:rsidR="00BF5252" w:rsidRDefault="00BF5252">
      <w:pPr>
        <w:rPr>
          <w:rFonts w:hint="eastAsia"/>
        </w:rPr>
      </w:pPr>
      <w:r>
        <w:rPr>
          <w:rFonts w:hint="eastAsia"/>
        </w:rPr>
        <w:t xml:space="preserve"> </w:t>
      </w:r>
    </w:p>
    <w:p w14:paraId="13363D89" w14:textId="77777777" w:rsidR="00BF5252" w:rsidRDefault="00BF5252">
      <w:pPr>
        <w:rPr>
          <w:rFonts w:hint="eastAsia"/>
        </w:rPr>
      </w:pPr>
      <w:r>
        <w:rPr>
          <w:rFonts w:hint="eastAsia"/>
        </w:rPr>
        <w:t>艺术作品中的体现</w:t>
      </w:r>
    </w:p>
    <w:p w14:paraId="0A2A63CF" w14:textId="77777777" w:rsidR="00BF5252" w:rsidRDefault="00BF5252">
      <w:pPr>
        <w:rPr>
          <w:rFonts w:hint="eastAsia"/>
        </w:rPr>
      </w:pPr>
      <w:r>
        <w:rPr>
          <w:rFonts w:hint="eastAsia"/>
        </w:rPr>
        <w:t>许多文学作品和艺术形式都曾以不同方式探讨过类似主题。例如，在传统戏曲中经常会出现忠奸对立的情节设置；而在绘画雕塑等视觉艺术领域也不乏借物喻人的创作手法。通过对这些艺术表达的研究，我们可以更加深刻地理解“白铁无辜铸佞臣”所传达出的思想感情——即对于正义终将战胜邪恶、真理必将战胜谬误的美好愿景。</w:t>
      </w:r>
    </w:p>
    <w:p w14:paraId="1D15D63C" w14:textId="77777777" w:rsidR="00BF5252" w:rsidRDefault="00BF5252">
      <w:pPr>
        <w:rPr>
          <w:rFonts w:hint="eastAsia"/>
        </w:rPr>
      </w:pPr>
    </w:p>
    <w:p w14:paraId="4B3BECC3" w14:textId="77777777" w:rsidR="00BF5252" w:rsidRDefault="00BF5252">
      <w:pPr>
        <w:rPr>
          <w:rFonts w:hint="eastAsia"/>
        </w:rPr>
      </w:pPr>
      <w:r>
        <w:rPr>
          <w:rFonts w:hint="eastAsia"/>
        </w:rPr>
        <w:t xml:space="preserve"> </w:t>
      </w:r>
    </w:p>
    <w:p w14:paraId="1CE7C96D" w14:textId="77777777" w:rsidR="00BF5252" w:rsidRDefault="00BF5252">
      <w:pPr>
        <w:rPr>
          <w:rFonts w:hint="eastAsia"/>
        </w:rPr>
      </w:pPr>
      <w:r>
        <w:rPr>
          <w:rFonts w:hint="eastAsia"/>
        </w:rPr>
        <w:t>现代社会的意义延伸</w:t>
      </w:r>
    </w:p>
    <w:p w14:paraId="468C9F92" w14:textId="77777777" w:rsidR="00BF5252" w:rsidRDefault="00BF5252">
      <w:pPr>
        <w:rPr>
          <w:rFonts w:hint="eastAsia"/>
        </w:rPr>
      </w:pPr>
      <w:r>
        <w:rPr>
          <w:rFonts w:hint="eastAsia"/>
        </w:rPr>
        <w:t>尽管我们今天生活在一个完全不同的时代背景下，但“白铁无辜铸佞臣”所蕴含的价值观依然具有现实意义。它提醒着我们要警惕任何形式的腐败和不公，并鼓励人们坚持原则、勇于发声。这句话也呼吁建立更加公平合理的制度框架，以确保每个人都能得到公正对待，不论其出身背景如何。“白铁无辜铸佞臣”不仅仅是一句简单的表述，它承载着深厚的文化内涵和社会责任意识。</w:t>
      </w:r>
    </w:p>
    <w:p w14:paraId="73A46462" w14:textId="77777777" w:rsidR="00BF5252" w:rsidRDefault="00BF5252">
      <w:pPr>
        <w:rPr>
          <w:rFonts w:hint="eastAsia"/>
        </w:rPr>
      </w:pPr>
    </w:p>
    <w:p w14:paraId="55A4ECF6" w14:textId="77777777" w:rsidR="00BF5252" w:rsidRDefault="00BF5252">
      <w:pPr>
        <w:rPr>
          <w:rFonts w:hint="eastAsia"/>
        </w:rPr>
      </w:pPr>
      <w:r>
        <w:rPr>
          <w:rFonts w:hint="eastAsia"/>
        </w:rPr>
        <w:t>本文是由懂得生活网（dongdeshenghuo.com）为大家创作</w:t>
      </w:r>
    </w:p>
    <w:p w14:paraId="65D4B8BB" w14:textId="04AC00BC" w:rsidR="00EA2A06" w:rsidRDefault="00EA2A06"/>
    <w:sectPr w:rsidR="00EA2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06"/>
    <w:rsid w:val="003F1193"/>
    <w:rsid w:val="00BF5252"/>
    <w:rsid w:val="00EA2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32A7AE-F5C1-454A-A864-B337C7B6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A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A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A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A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A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A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A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A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A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A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A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A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A06"/>
    <w:rPr>
      <w:rFonts w:cstheme="majorBidi"/>
      <w:color w:val="2F5496" w:themeColor="accent1" w:themeShade="BF"/>
      <w:sz w:val="28"/>
      <w:szCs w:val="28"/>
    </w:rPr>
  </w:style>
  <w:style w:type="character" w:customStyle="1" w:styleId="50">
    <w:name w:val="标题 5 字符"/>
    <w:basedOn w:val="a0"/>
    <w:link w:val="5"/>
    <w:uiPriority w:val="9"/>
    <w:semiHidden/>
    <w:rsid w:val="00EA2A06"/>
    <w:rPr>
      <w:rFonts w:cstheme="majorBidi"/>
      <w:color w:val="2F5496" w:themeColor="accent1" w:themeShade="BF"/>
      <w:sz w:val="24"/>
    </w:rPr>
  </w:style>
  <w:style w:type="character" w:customStyle="1" w:styleId="60">
    <w:name w:val="标题 6 字符"/>
    <w:basedOn w:val="a0"/>
    <w:link w:val="6"/>
    <w:uiPriority w:val="9"/>
    <w:semiHidden/>
    <w:rsid w:val="00EA2A06"/>
    <w:rPr>
      <w:rFonts w:cstheme="majorBidi"/>
      <w:b/>
      <w:bCs/>
      <w:color w:val="2F5496" w:themeColor="accent1" w:themeShade="BF"/>
    </w:rPr>
  </w:style>
  <w:style w:type="character" w:customStyle="1" w:styleId="70">
    <w:name w:val="标题 7 字符"/>
    <w:basedOn w:val="a0"/>
    <w:link w:val="7"/>
    <w:uiPriority w:val="9"/>
    <w:semiHidden/>
    <w:rsid w:val="00EA2A06"/>
    <w:rPr>
      <w:rFonts w:cstheme="majorBidi"/>
      <w:b/>
      <w:bCs/>
      <w:color w:val="595959" w:themeColor="text1" w:themeTint="A6"/>
    </w:rPr>
  </w:style>
  <w:style w:type="character" w:customStyle="1" w:styleId="80">
    <w:name w:val="标题 8 字符"/>
    <w:basedOn w:val="a0"/>
    <w:link w:val="8"/>
    <w:uiPriority w:val="9"/>
    <w:semiHidden/>
    <w:rsid w:val="00EA2A06"/>
    <w:rPr>
      <w:rFonts w:cstheme="majorBidi"/>
      <w:color w:val="595959" w:themeColor="text1" w:themeTint="A6"/>
    </w:rPr>
  </w:style>
  <w:style w:type="character" w:customStyle="1" w:styleId="90">
    <w:name w:val="标题 9 字符"/>
    <w:basedOn w:val="a0"/>
    <w:link w:val="9"/>
    <w:uiPriority w:val="9"/>
    <w:semiHidden/>
    <w:rsid w:val="00EA2A06"/>
    <w:rPr>
      <w:rFonts w:eastAsiaTheme="majorEastAsia" w:cstheme="majorBidi"/>
      <w:color w:val="595959" w:themeColor="text1" w:themeTint="A6"/>
    </w:rPr>
  </w:style>
  <w:style w:type="paragraph" w:styleId="a3">
    <w:name w:val="Title"/>
    <w:basedOn w:val="a"/>
    <w:next w:val="a"/>
    <w:link w:val="a4"/>
    <w:uiPriority w:val="10"/>
    <w:qFormat/>
    <w:rsid w:val="00EA2A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A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A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A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A06"/>
    <w:pPr>
      <w:spacing w:before="160"/>
      <w:jc w:val="center"/>
    </w:pPr>
    <w:rPr>
      <w:i/>
      <w:iCs/>
      <w:color w:val="404040" w:themeColor="text1" w:themeTint="BF"/>
    </w:rPr>
  </w:style>
  <w:style w:type="character" w:customStyle="1" w:styleId="a8">
    <w:name w:val="引用 字符"/>
    <w:basedOn w:val="a0"/>
    <w:link w:val="a7"/>
    <w:uiPriority w:val="29"/>
    <w:rsid w:val="00EA2A06"/>
    <w:rPr>
      <w:i/>
      <w:iCs/>
      <w:color w:val="404040" w:themeColor="text1" w:themeTint="BF"/>
    </w:rPr>
  </w:style>
  <w:style w:type="paragraph" w:styleId="a9">
    <w:name w:val="List Paragraph"/>
    <w:basedOn w:val="a"/>
    <w:uiPriority w:val="34"/>
    <w:qFormat/>
    <w:rsid w:val="00EA2A06"/>
    <w:pPr>
      <w:ind w:left="720"/>
      <w:contextualSpacing/>
    </w:pPr>
  </w:style>
  <w:style w:type="character" w:styleId="aa">
    <w:name w:val="Intense Emphasis"/>
    <w:basedOn w:val="a0"/>
    <w:uiPriority w:val="21"/>
    <w:qFormat/>
    <w:rsid w:val="00EA2A06"/>
    <w:rPr>
      <w:i/>
      <w:iCs/>
      <w:color w:val="2F5496" w:themeColor="accent1" w:themeShade="BF"/>
    </w:rPr>
  </w:style>
  <w:style w:type="paragraph" w:styleId="ab">
    <w:name w:val="Intense Quote"/>
    <w:basedOn w:val="a"/>
    <w:next w:val="a"/>
    <w:link w:val="ac"/>
    <w:uiPriority w:val="30"/>
    <w:qFormat/>
    <w:rsid w:val="00EA2A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A06"/>
    <w:rPr>
      <w:i/>
      <w:iCs/>
      <w:color w:val="2F5496" w:themeColor="accent1" w:themeShade="BF"/>
    </w:rPr>
  </w:style>
  <w:style w:type="character" w:styleId="ad">
    <w:name w:val="Intense Reference"/>
    <w:basedOn w:val="a0"/>
    <w:uiPriority w:val="32"/>
    <w:qFormat/>
    <w:rsid w:val="00EA2A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