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125F" w14:textId="77777777" w:rsidR="00277051" w:rsidRDefault="00277051">
      <w:pPr>
        <w:rPr>
          <w:rFonts w:hint="eastAsia"/>
        </w:rPr>
      </w:pPr>
      <w:r>
        <w:rPr>
          <w:rFonts w:hint="eastAsia"/>
        </w:rPr>
        <w:t>病的拼音：bìng</w:t>
      </w:r>
    </w:p>
    <w:p w14:paraId="79D9D0B5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F557" w14:textId="77777777" w:rsidR="00277051" w:rsidRDefault="00277051">
      <w:pPr>
        <w:rPr>
          <w:rFonts w:hint="eastAsia"/>
        </w:rPr>
      </w:pPr>
      <w:r>
        <w:rPr>
          <w:rFonts w:hint="eastAsia"/>
        </w:rPr>
        <w:t>在汉语中，“病”字是一个多义词，它的拼音是“bìng”，包含着多种含义和用法。它不仅用于描述身体上的不适或疾病，也常常被用来比喻事物的缺陷或者问题所在。这个简单的汉字承载了丰富的文化内涵和社会意义，是中国语言文字宝库中的重要一员。</w:t>
      </w:r>
    </w:p>
    <w:p w14:paraId="48FA6D52" w14:textId="77777777" w:rsidR="00277051" w:rsidRDefault="00277051">
      <w:pPr>
        <w:rPr>
          <w:rFonts w:hint="eastAsia"/>
        </w:rPr>
      </w:pPr>
    </w:p>
    <w:p w14:paraId="315A751C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A0F0" w14:textId="77777777" w:rsidR="00277051" w:rsidRDefault="00277051">
      <w:pPr>
        <w:rPr>
          <w:rFonts w:hint="eastAsia"/>
        </w:rPr>
      </w:pPr>
      <w:r>
        <w:rPr>
          <w:rFonts w:hint="eastAsia"/>
        </w:rPr>
        <w:t>病的起源与发展</w:t>
      </w:r>
    </w:p>
    <w:p w14:paraId="083ADD40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AC245" w14:textId="77777777" w:rsidR="00277051" w:rsidRDefault="00277051">
      <w:pPr>
        <w:rPr>
          <w:rFonts w:hint="eastAsia"/>
        </w:rPr>
      </w:pPr>
      <w:r>
        <w:rPr>
          <w:rFonts w:hint="eastAsia"/>
        </w:rPr>
        <w:t>从古至今，“病”的概念随着人类文明的进步而不断演变。最早的甲骨文中，“病”字形似一个人躺在床上，形象地表达了古人对疾病的理解。随着时间推移，人们开始认识到不同的病因，并发展出了相应的治疗方法。到了现代医学时代，我们对于疾病的认知更加深入，不再局限于表面症状，而是深入到细胞、分子层面去探索病理机制。</w:t>
      </w:r>
    </w:p>
    <w:p w14:paraId="0909529D" w14:textId="77777777" w:rsidR="00277051" w:rsidRDefault="00277051">
      <w:pPr>
        <w:rPr>
          <w:rFonts w:hint="eastAsia"/>
        </w:rPr>
      </w:pPr>
    </w:p>
    <w:p w14:paraId="016D33FF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585F" w14:textId="77777777" w:rsidR="00277051" w:rsidRDefault="00277051">
      <w:pPr>
        <w:rPr>
          <w:rFonts w:hint="eastAsia"/>
        </w:rPr>
      </w:pPr>
      <w:r>
        <w:rPr>
          <w:rFonts w:hint="eastAsia"/>
        </w:rPr>
        <w:t>病与健康的关系</w:t>
      </w:r>
    </w:p>
    <w:p w14:paraId="54AE138E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8DB8" w14:textId="77777777" w:rsidR="00277051" w:rsidRDefault="00277051">
      <w:pPr>
        <w:rPr>
          <w:rFonts w:hint="eastAsia"/>
        </w:rPr>
      </w:pPr>
      <w:r>
        <w:rPr>
          <w:rFonts w:hint="eastAsia"/>
        </w:rPr>
        <w:t>健康和疾病是一对相互对立又紧密相连的概念。没有绝对意义上的完全健康状态，每个人都会经历不同程度的小毛小病。适度的生病其实是人体自我调节的一部分，能够增强机体免疫力。然而当疾病超出一定范围时，则会对人的正常生活造成影响，甚至威胁生命安全。因此保持良好的生活习惯，定期体检以及及时就医就显得尤为重要。</w:t>
      </w:r>
    </w:p>
    <w:p w14:paraId="64225029" w14:textId="77777777" w:rsidR="00277051" w:rsidRDefault="00277051">
      <w:pPr>
        <w:rPr>
          <w:rFonts w:hint="eastAsia"/>
        </w:rPr>
      </w:pPr>
    </w:p>
    <w:p w14:paraId="69D1F0CA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B9C6E" w14:textId="77777777" w:rsidR="00277051" w:rsidRDefault="00277051">
      <w:pPr>
        <w:rPr>
          <w:rFonts w:hint="eastAsia"/>
        </w:rPr>
      </w:pPr>
      <w:r>
        <w:rPr>
          <w:rFonts w:hint="eastAsia"/>
        </w:rPr>
        <w:t>现代社会中的病</w:t>
      </w:r>
    </w:p>
    <w:p w14:paraId="65CCBF9A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D1AB" w14:textId="77777777" w:rsidR="00277051" w:rsidRDefault="00277051">
      <w:pPr>
        <w:rPr>
          <w:rFonts w:hint="eastAsia"/>
        </w:rPr>
      </w:pPr>
      <w:r>
        <w:rPr>
          <w:rFonts w:hint="eastAsia"/>
        </w:rPr>
        <w:t>进入21世纪以来，随着生活环境的变化和生活方式的多样化，新型疾病层出不穷。比如由于长时间使用电子设备导致的眼睛疲劳综合症；久坐不动引发的心脑血管疾病等。与此心理健康问题也越来越受到重视，抑郁症、焦虑症等精神障碍不再是难以启齿的话题。面对这些挑战，社会各界都在积极努力，通过宣传普及健康知识，改善公共卫生条件等方式来促进全民健康。</w:t>
      </w:r>
    </w:p>
    <w:p w14:paraId="494E5B9E" w14:textId="77777777" w:rsidR="00277051" w:rsidRDefault="00277051">
      <w:pPr>
        <w:rPr>
          <w:rFonts w:hint="eastAsia"/>
        </w:rPr>
      </w:pPr>
    </w:p>
    <w:p w14:paraId="2EFCE0A3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CEB8" w14:textId="77777777" w:rsidR="00277051" w:rsidRDefault="00277051">
      <w:pPr>
        <w:rPr>
          <w:rFonts w:hint="eastAsia"/>
        </w:rPr>
      </w:pPr>
      <w:r>
        <w:rPr>
          <w:rFonts w:hint="eastAsia"/>
        </w:rPr>
        <w:t>病的文化意义</w:t>
      </w:r>
    </w:p>
    <w:p w14:paraId="53FEF7BD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44D8" w14:textId="77777777" w:rsidR="00277051" w:rsidRDefault="00277051">
      <w:pPr>
        <w:rPr>
          <w:rFonts w:hint="eastAsia"/>
        </w:rPr>
      </w:pPr>
      <w:r>
        <w:rPr>
          <w:rFonts w:hint="eastAsia"/>
        </w:rPr>
        <w:t>在中国传统文化里，“病”不仅仅是一个医学术语，它还出现在文学作品、民间故事乃至日常对话之中。古代诗人常用“病”字表达自己内心的忧愁或是对国家命运的担忧。“病如西子胜三分”，这句诗描绘了一位美女即使患病也别有一番风韵。在一些地区还流传着关于驱邪治病的传统习俗，反映了人们对健康的美好愿望。</w:t>
      </w:r>
    </w:p>
    <w:p w14:paraId="15EC1067" w14:textId="77777777" w:rsidR="00277051" w:rsidRDefault="00277051">
      <w:pPr>
        <w:rPr>
          <w:rFonts w:hint="eastAsia"/>
        </w:rPr>
      </w:pPr>
    </w:p>
    <w:p w14:paraId="0F7C6E4A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6FD8" w14:textId="77777777" w:rsidR="00277051" w:rsidRDefault="00277051">
      <w:pPr>
        <w:rPr>
          <w:rFonts w:hint="eastAsia"/>
        </w:rPr>
      </w:pPr>
      <w:r>
        <w:rPr>
          <w:rFonts w:hint="eastAsia"/>
        </w:rPr>
        <w:t>最后的总结</w:t>
      </w:r>
    </w:p>
    <w:p w14:paraId="21571F0A" w14:textId="77777777" w:rsidR="00277051" w:rsidRDefault="0027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570A" w14:textId="77777777" w:rsidR="00277051" w:rsidRDefault="00277051">
      <w:pPr>
        <w:rPr>
          <w:rFonts w:hint="eastAsia"/>
        </w:rPr>
      </w:pPr>
      <w:r>
        <w:rPr>
          <w:rFonts w:hint="eastAsia"/>
        </w:rPr>
        <w:t>“病”作为汉语中的一个基本词汇，其背后蕴含着深厚的历史积淀和广泛的社会影响。无论是个人还是社会群体，都应该正确认识疾病，采取科学合理的方法预防和治疗。同时也要珍惜健康，关注身心健康，共同构建和谐美好的生活环境。</w:t>
      </w:r>
    </w:p>
    <w:p w14:paraId="4EBB1D43" w14:textId="77777777" w:rsidR="00277051" w:rsidRDefault="00277051">
      <w:pPr>
        <w:rPr>
          <w:rFonts w:hint="eastAsia"/>
        </w:rPr>
      </w:pPr>
    </w:p>
    <w:p w14:paraId="71FC5EF5" w14:textId="77777777" w:rsidR="00277051" w:rsidRDefault="00277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71119" w14:textId="7B5E76B1" w:rsidR="00F36B06" w:rsidRDefault="00F36B06"/>
    <w:sectPr w:rsidR="00F3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06"/>
    <w:rsid w:val="00277051"/>
    <w:rsid w:val="003F1193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D878-B03C-407E-AF75-A7F879E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