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2CCF" w14:textId="77777777" w:rsidR="00252839" w:rsidRDefault="00252839">
      <w:pPr>
        <w:rPr>
          <w:rFonts w:hint="eastAsia"/>
        </w:rPr>
      </w:pPr>
      <w:r>
        <w:rPr>
          <w:rFonts w:hint="eastAsia"/>
        </w:rPr>
        <w:t>画画本的拼音怎么写：探索艺术与语言的交汇点</w:t>
      </w:r>
    </w:p>
    <w:p w14:paraId="6842BC2B" w14:textId="77777777" w:rsidR="00252839" w:rsidRDefault="00252839">
      <w:pPr>
        <w:rPr>
          <w:rFonts w:hint="eastAsia"/>
        </w:rPr>
      </w:pPr>
      <w:r>
        <w:rPr>
          <w:rFonts w:hint="eastAsia"/>
        </w:rPr>
        <w:t>在汉语的世界里，每个词汇都承载着丰富的文化内涵和历史传承。"画画本"这个词语，对于许多热爱绘画的人来说并不陌生，它指的是人们用来练习绘画、记录灵感或创作艺术品的册子。当我们将“画画本”的发音以拼音的形式表达时，即为“huà huà běn”。这种表音符号系统是现代汉语普通话的一种标准化书写方式，帮助学习者正确读出汉字。</w:t>
      </w:r>
    </w:p>
    <w:p w14:paraId="33FE5555" w14:textId="77777777" w:rsidR="00252839" w:rsidRDefault="00252839">
      <w:pPr>
        <w:rPr>
          <w:rFonts w:hint="eastAsia"/>
        </w:rPr>
      </w:pPr>
    </w:p>
    <w:p w14:paraId="41326AA3" w14:textId="77777777" w:rsidR="00252839" w:rsidRDefault="00252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860C3" w14:textId="77777777" w:rsidR="00252839" w:rsidRDefault="00252839">
      <w:pPr>
        <w:rPr>
          <w:rFonts w:hint="eastAsia"/>
        </w:rPr>
      </w:pPr>
      <w:r>
        <w:rPr>
          <w:rFonts w:hint="eastAsia"/>
        </w:rPr>
        <w:t>深入理解：画画本的组成部分</w:t>
      </w:r>
    </w:p>
    <w:p w14:paraId="707FBA51" w14:textId="77777777" w:rsidR="00252839" w:rsidRDefault="00252839">
      <w:pPr>
        <w:rPr>
          <w:rFonts w:hint="eastAsia"/>
        </w:rPr>
      </w:pPr>
      <w:r>
        <w:rPr>
          <w:rFonts w:hint="eastAsia"/>
        </w:rPr>
        <w:t>要了解“画画本”（huà huà běn）的拼音，我们不妨先拆解一下这个词组。“画”字的拼音是“huà”，它代表着一种视觉艺术形式，通过线条、色彩和形状来传达思想和情感。而“本”字的拼音则是“běn”，通常指代书籍或者本子，在这里特指绘画用的纸张集合。两个“画”字重复使用，强调了这是一本专用于绘画的册子，而不是普通的笔记本。</w:t>
      </w:r>
    </w:p>
    <w:p w14:paraId="108A677C" w14:textId="77777777" w:rsidR="00252839" w:rsidRDefault="00252839">
      <w:pPr>
        <w:rPr>
          <w:rFonts w:hint="eastAsia"/>
        </w:rPr>
      </w:pPr>
    </w:p>
    <w:p w14:paraId="212B4797" w14:textId="77777777" w:rsidR="00252839" w:rsidRDefault="00252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EE86D" w14:textId="77777777" w:rsidR="00252839" w:rsidRDefault="00252839">
      <w:pPr>
        <w:rPr>
          <w:rFonts w:hint="eastAsia"/>
        </w:rPr>
      </w:pPr>
      <w:r>
        <w:rPr>
          <w:rFonts w:hint="eastAsia"/>
        </w:rPr>
        <w:t>从传统到现代：画画本的历史演变</w:t>
      </w:r>
    </w:p>
    <w:p w14:paraId="273A9D6F" w14:textId="77777777" w:rsidR="00252839" w:rsidRDefault="00252839">
      <w:pPr>
        <w:rPr>
          <w:rFonts w:hint="eastAsia"/>
        </w:rPr>
      </w:pPr>
      <w:r>
        <w:rPr>
          <w:rFonts w:hint="eastAsia"/>
        </w:rPr>
        <w:t>追溯历史，“画画本”的概念并非一蹴而就。在中国古代，画家们多使用卷轴、扇面等作为绘画载体。随着造纸技术的发展和社会需求的变化，便于携带且成本较低的“画画本”逐渐流行起来。到了近现代，西方素描簿的概念传入中国后，进一步影响了本土绘画工具的选择和发展。今天，“画画本”已经成为美术教育和个人创作不可或缺的一部分。</w:t>
      </w:r>
    </w:p>
    <w:p w14:paraId="0A33B88A" w14:textId="77777777" w:rsidR="00252839" w:rsidRDefault="00252839">
      <w:pPr>
        <w:rPr>
          <w:rFonts w:hint="eastAsia"/>
        </w:rPr>
      </w:pPr>
    </w:p>
    <w:p w14:paraId="62F2F4CB" w14:textId="77777777" w:rsidR="00252839" w:rsidRDefault="00252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0664E" w14:textId="77777777" w:rsidR="00252839" w:rsidRDefault="00252839">
      <w:pPr>
        <w:rPr>
          <w:rFonts w:hint="eastAsia"/>
        </w:rPr>
      </w:pPr>
      <w:r>
        <w:rPr>
          <w:rFonts w:hint="eastAsia"/>
        </w:rPr>
        <w:t>拼音之外：画画本的文化意义</w:t>
      </w:r>
    </w:p>
    <w:p w14:paraId="2C944C91" w14:textId="77777777" w:rsidR="00252839" w:rsidRDefault="00252839">
      <w:pPr>
        <w:rPr>
          <w:rFonts w:hint="eastAsia"/>
        </w:rPr>
      </w:pPr>
      <w:r>
        <w:rPr>
          <w:rFonts w:hint="eastAsia"/>
        </w:rPr>
        <w:t>虽然“画画本”的拼音只是简单几个字母的组合，但它背后却蕴含着深厚的文化价值。对于儿童而言，画画本是他们认识世界、表达自我的窗口；对专业艺术家来说，则是记录瞬间灵光、发展个人风格的重要媒介。无论是在学校教室还是户外写生，“画画本”都是连接想象与现实之间的桥梁。</w:t>
      </w:r>
    </w:p>
    <w:p w14:paraId="4676A92E" w14:textId="77777777" w:rsidR="00252839" w:rsidRDefault="00252839">
      <w:pPr>
        <w:rPr>
          <w:rFonts w:hint="eastAsia"/>
        </w:rPr>
      </w:pPr>
    </w:p>
    <w:p w14:paraId="6596DCB4" w14:textId="77777777" w:rsidR="00252839" w:rsidRDefault="00252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C0A0A" w14:textId="77777777" w:rsidR="00252839" w:rsidRDefault="00252839">
      <w:pPr>
        <w:rPr>
          <w:rFonts w:hint="eastAsia"/>
        </w:rPr>
      </w:pPr>
      <w:r>
        <w:rPr>
          <w:rFonts w:hint="eastAsia"/>
        </w:rPr>
        <w:t>最后的总结：拥抱变化中的画画本</w:t>
      </w:r>
    </w:p>
    <w:p w14:paraId="26FBA0C6" w14:textId="77777777" w:rsidR="00252839" w:rsidRDefault="00252839">
      <w:pPr>
        <w:rPr>
          <w:rFonts w:hint="eastAsia"/>
        </w:rPr>
      </w:pPr>
      <w:r>
        <w:rPr>
          <w:rFonts w:hint="eastAsia"/>
        </w:rPr>
        <w:t>“画画本”的拼音写作“huà huà běn”，看似简单的几个音节，实则反映了汉语拼音体系下汉字发音的特点，以及绘画艺术在现代社会中的地位。随着时间推移和技术进步，“画画本”的形态也在不断演变——从纸质版到数字平台，不变的是那份对于美的追求和创造的热情。让我们一起期待未来更加丰富多彩的艺术表现形式吧！</w:t>
      </w:r>
    </w:p>
    <w:p w14:paraId="048DA77C" w14:textId="77777777" w:rsidR="00252839" w:rsidRDefault="00252839">
      <w:pPr>
        <w:rPr>
          <w:rFonts w:hint="eastAsia"/>
        </w:rPr>
      </w:pPr>
    </w:p>
    <w:p w14:paraId="57EB2D4B" w14:textId="77777777" w:rsidR="00252839" w:rsidRDefault="00252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33CF3" w14:textId="495EE104" w:rsidR="00785976" w:rsidRDefault="00785976"/>
    <w:sectPr w:rsidR="00785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76"/>
    <w:rsid w:val="00252839"/>
    <w:rsid w:val="0078597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B92E5-A5A7-4F33-8CE2-2EDC5A30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