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6928" w14:textId="77777777" w:rsidR="0065039E" w:rsidRDefault="0065039E">
      <w:pPr>
        <w:rPr>
          <w:rFonts w:hint="eastAsia"/>
        </w:rPr>
      </w:pPr>
      <w:r>
        <w:rPr>
          <w:rFonts w:hint="eastAsia"/>
        </w:rPr>
        <w:t>Huàzhǎn: 探索艺术的视觉盛宴</w:t>
      </w:r>
    </w:p>
    <w:p w14:paraId="794D41F9" w14:textId="77777777" w:rsidR="0065039E" w:rsidRDefault="0065039E">
      <w:pPr>
        <w:rPr>
          <w:rFonts w:hint="eastAsia"/>
        </w:rPr>
      </w:pPr>
      <w:r>
        <w:rPr>
          <w:rFonts w:hint="eastAsia"/>
        </w:rPr>
        <w:t>画展，拼音为“Huàzhǎn”，是艺术家们展示其作品的平台，也是观众与艺术对话的桥梁。从古至今，画展一直是文化交流的重要组成部分。它不仅反映了艺术家个人的情感世界、思想观念和技术水平，也展示了不同历史时期的社会风貌和文化特色。走进画廊或博物馆，每一幅挂在墙上的画作都像是一个无声的故事讲述者，等待着每一位参观者的解读。</w:t>
      </w:r>
    </w:p>
    <w:p w14:paraId="3973C3D5" w14:textId="77777777" w:rsidR="0065039E" w:rsidRDefault="0065039E">
      <w:pPr>
        <w:rPr>
          <w:rFonts w:hint="eastAsia"/>
        </w:rPr>
      </w:pPr>
    </w:p>
    <w:p w14:paraId="2ED988DF" w14:textId="77777777" w:rsidR="0065039E" w:rsidRDefault="0065039E">
      <w:pPr>
        <w:rPr>
          <w:rFonts w:hint="eastAsia"/>
        </w:rPr>
      </w:pPr>
      <w:r>
        <w:rPr>
          <w:rFonts w:hint="eastAsia"/>
        </w:rPr>
        <w:t xml:space="preserve"> </w:t>
      </w:r>
    </w:p>
    <w:p w14:paraId="31736DF3" w14:textId="77777777" w:rsidR="0065039E" w:rsidRDefault="0065039E">
      <w:pPr>
        <w:rPr>
          <w:rFonts w:hint="eastAsia"/>
        </w:rPr>
      </w:pPr>
      <w:r>
        <w:rPr>
          <w:rFonts w:hint="eastAsia"/>
        </w:rPr>
        <w:t>传统与现代的交融：画展的魅力所在</w:t>
      </w:r>
    </w:p>
    <w:p w14:paraId="3DE80187" w14:textId="77777777" w:rsidR="0065039E" w:rsidRDefault="0065039E">
      <w:pPr>
        <w:rPr>
          <w:rFonts w:hint="eastAsia"/>
        </w:rPr>
      </w:pPr>
      <w:r>
        <w:rPr>
          <w:rFonts w:hint="eastAsia"/>
        </w:rPr>
        <w:t>在当今全球化的背景下，画展成为了连接过去与未来、东方与西方的独特纽带。无论是传统的水墨画、油画，还是新兴的数字艺术、装置艺术，都能在各类画展中找到它们的身影。这里不仅是艺术爱好者的心灵归宿，也是专业人士研究和探讨的场所。每一次画展都是对艺术边界的重新定义，每一件展品都在挑战着我们对于美的认知。通过这些丰富多彩的艺术形式，我们可以感受到人类创造力的无限可能以及跨文化的碰撞所产生的火花。</w:t>
      </w:r>
    </w:p>
    <w:p w14:paraId="0324B05D" w14:textId="77777777" w:rsidR="0065039E" w:rsidRDefault="0065039E">
      <w:pPr>
        <w:rPr>
          <w:rFonts w:hint="eastAsia"/>
        </w:rPr>
      </w:pPr>
    </w:p>
    <w:p w14:paraId="43D7187B" w14:textId="77777777" w:rsidR="0065039E" w:rsidRDefault="0065039E">
      <w:pPr>
        <w:rPr>
          <w:rFonts w:hint="eastAsia"/>
        </w:rPr>
      </w:pPr>
      <w:r>
        <w:rPr>
          <w:rFonts w:hint="eastAsia"/>
        </w:rPr>
        <w:t xml:space="preserve"> </w:t>
      </w:r>
    </w:p>
    <w:p w14:paraId="1531EA8D" w14:textId="77777777" w:rsidR="0065039E" w:rsidRDefault="0065039E">
      <w:pPr>
        <w:rPr>
          <w:rFonts w:hint="eastAsia"/>
        </w:rPr>
      </w:pPr>
      <w:r>
        <w:rPr>
          <w:rFonts w:hint="eastAsia"/>
        </w:rPr>
        <w:t>策展理念：构建独特的艺术空间</w:t>
      </w:r>
    </w:p>
    <w:p w14:paraId="63A2866E" w14:textId="77777777" w:rsidR="0065039E" w:rsidRDefault="0065039E">
      <w:pPr>
        <w:rPr>
          <w:rFonts w:hint="eastAsia"/>
        </w:rPr>
      </w:pPr>
      <w:r>
        <w:rPr>
          <w:rFonts w:hint="eastAsia"/>
        </w:rPr>
        <w:t>成功的画展离不开精心策划的理念。策展人会根据主题选择合适的艺术家及其作品，并考虑展览的空间布局来创造最佳观赏体验。一个好的展览不仅要呈现高质量的艺术品，还要能够引导观众思考更深层次的问题。例如，“时间的记忆”这一主题可能会将不同时期的作品并置展出，以探讨时间流逝对人们生活的影响；而“自然之歌”则可能聚焦于描绘大自然美景的作品，唤起人们对环境保护的关注。策展过程就像是导演一部电影，每一个细节都需要经过深思熟虑。</w:t>
      </w:r>
    </w:p>
    <w:p w14:paraId="01E6568B" w14:textId="77777777" w:rsidR="0065039E" w:rsidRDefault="0065039E">
      <w:pPr>
        <w:rPr>
          <w:rFonts w:hint="eastAsia"/>
        </w:rPr>
      </w:pPr>
    </w:p>
    <w:p w14:paraId="26CA273C" w14:textId="77777777" w:rsidR="0065039E" w:rsidRDefault="0065039E">
      <w:pPr>
        <w:rPr>
          <w:rFonts w:hint="eastAsia"/>
        </w:rPr>
      </w:pPr>
      <w:r>
        <w:rPr>
          <w:rFonts w:hint="eastAsia"/>
        </w:rPr>
        <w:t xml:space="preserve"> </w:t>
      </w:r>
    </w:p>
    <w:p w14:paraId="7AD2CC48" w14:textId="77777777" w:rsidR="0065039E" w:rsidRDefault="0065039E">
      <w:pPr>
        <w:rPr>
          <w:rFonts w:hint="eastAsia"/>
        </w:rPr>
      </w:pPr>
      <w:r>
        <w:rPr>
          <w:rFonts w:hint="eastAsia"/>
        </w:rPr>
        <w:t>公众参与：让艺术走进生活</w:t>
      </w:r>
    </w:p>
    <w:p w14:paraId="125AB94C" w14:textId="77777777" w:rsidR="0065039E" w:rsidRDefault="0065039E">
      <w:pPr>
        <w:rPr>
          <w:rFonts w:hint="eastAsia"/>
        </w:rPr>
      </w:pPr>
      <w:r>
        <w:rPr>
          <w:rFonts w:hint="eastAsia"/>
        </w:rPr>
        <w:t>为了让更多的普通民众有机会接触高雅艺术，许多画展都会推出各种形式的互动活动。比如开设讲座介绍艺术史知识，举办工作坊教授绘画技巧，甚至还有专门为儿童设计的游戏环节等。这样的举措拉近了艺术与大众之间的距离，使得每个人都可以成为艺术创作的一部分。随着互联网技术的发展，在线虚拟画展也逐渐兴起，让人们即使身处异地也能随时欣赏到世界各地优秀的作品。这无疑为艺术传播提供了更加广阔的空间。</w:t>
      </w:r>
    </w:p>
    <w:p w14:paraId="719A7332" w14:textId="77777777" w:rsidR="0065039E" w:rsidRDefault="0065039E">
      <w:pPr>
        <w:rPr>
          <w:rFonts w:hint="eastAsia"/>
        </w:rPr>
      </w:pPr>
    </w:p>
    <w:p w14:paraId="0038923F" w14:textId="77777777" w:rsidR="0065039E" w:rsidRDefault="0065039E">
      <w:pPr>
        <w:rPr>
          <w:rFonts w:hint="eastAsia"/>
        </w:rPr>
      </w:pPr>
      <w:r>
        <w:rPr>
          <w:rFonts w:hint="eastAsia"/>
        </w:rPr>
        <w:t xml:space="preserve"> </w:t>
      </w:r>
    </w:p>
    <w:p w14:paraId="1AFD0897" w14:textId="77777777" w:rsidR="0065039E" w:rsidRDefault="0065039E">
      <w:pPr>
        <w:rPr>
          <w:rFonts w:hint="eastAsia"/>
        </w:rPr>
      </w:pPr>
      <w:r>
        <w:rPr>
          <w:rFonts w:hint="eastAsia"/>
        </w:rPr>
        <w:t>画展的意义：超越时空的艺术交流</w:t>
      </w:r>
    </w:p>
    <w:p w14:paraId="273FDB90" w14:textId="77777777" w:rsidR="0065039E" w:rsidRDefault="0065039E">
      <w:pPr>
        <w:rPr>
          <w:rFonts w:hint="eastAsia"/>
        </w:rPr>
      </w:pPr>
      <w:r>
        <w:rPr>
          <w:rFonts w:hint="eastAsia"/>
        </w:rPr>
        <w:t>画展不仅仅是一场视觉上的享受，更是心灵深处的一次旅行。在这里，没有语言障碍，也没有国界限制，唯有纯粹的艺术之美跨越时空界限，触动着每一个人内心最柔软的地方。无论是专业画家还是业余爱好者，无论是年轻人还是老年人，每个人都能在这片由色彩和线条构成的世界里找到属于自己的那份感动。画展以其独特的方式促进了人与人之间的情感沟通，丰富了我们的精神世界，成为现代社会不可或缺的文化现象之一。</w:t>
      </w:r>
    </w:p>
    <w:p w14:paraId="6AA9D625" w14:textId="77777777" w:rsidR="0065039E" w:rsidRDefault="0065039E">
      <w:pPr>
        <w:rPr>
          <w:rFonts w:hint="eastAsia"/>
        </w:rPr>
      </w:pPr>
    </w:p>
    <w:p w14:paraId="79EA1E01" w14:textId="77777777" w:rsidR="0065039E" w:rsidRDefault="0065039E">
      <w:pPr>
        <w:rPr>
          <w:rFonts w:hint="eastAsia"/>
        </w:rPr>
      </w:pPr>
      <w:r>
        <w:rPr>
          <w:rFonts w:hint="eastAsia"/>
        </w:rPr>
        <w:t>本文是由懂得生活网（dongdeshenghuo.com）为大家创作</w:t>
      </w:r>
    </w:p>
    <w:p w14:paraId="42FE433D" w14:textId="10892F59" w:rsidR="00386D16" w:rsidRDefault="00386D16"/>
    <w:sectPr w:rsidR="00386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16"/>
    <w:rsid w:val="00386D16"/>
    <w:rsid w:val="0065039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3CB7D-1159-4293-BB52-6D008327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D16"/>
    <w:rPr>
      <w:rFonts w:cstheme="majorBidi"/>
      <w:color w:val="2F5496" w:themeColor="accent1" w:themeShade="BF"/>
      <w:sz w:val="28"/>
      <w:szCs w:val="28"/>
    </w:rPr>
  </w:style>
  <w:style w:type="character" w:customStyle="1" w:styleId="50">
    <w:name w:val="标题 5 字符"/>
    <w:basedOn w:val="a0"/>
    <w:link w:val="5"/>
    <w:uiPriority w:val="9"/>
    <w:semiHidden/>
    <w:rsid w:val="00386D16"/>
    <w:rPr>
      <w:rFonts w:cstheme="majorBidi"/>
      <w:color w:val="2F5496" w:themeColor="accent1" w:themeShade="BF"/>
      <w:sz w:val="24"/>
    </w:rPr>
  </w:style>
  <w:style w:type="character" w:customStyle="1" w:styleId="60">
    <w:name w:val="标题 6 字符"/>
    <w:basedOn w:val="a0"/>
    <w:link w:val="6"/>
    <w:uiPriority w:val="9"/>
    <w:semiHidden/>
    <w:rsid w:val="00386D16"/>
    <w:rPr>
      <w:rFonts w:cstheme="majorBidi"/>
      <w:b/>
      <w:bCs/>
      <w:color w:val="2F5496" w:themeColor="accent1" w:themeShade="BF"/>
    </w:rPr>
  </w:style>
  <w:style w:type="character" w:customStyle="1" w:styleId="70">
    <w:name w:val="标题 7 字符"/>
    <w:basedOn w:val="a0"/>
    <w:link w:val="7"/>
    <w:uiPriority w:val="9"/>
    <w:semiHidden/>
    <w:rsid w:val="00386D16"/>
    <w:rPr>
      <w:rFonts w:cstheme="majorBidi"/>
      <w:b/>
      <w:bCs/>
      <w:color w:val="595959" w:themeColor="text1" w:themeTint="A6"/>
    </w:rPr>
  </w:style>
  <w:style w:type="character" w:customStyle="1" w:styleId="80">
    <w:name w:val="标题 8 字符"/>
    <w:basedOn w:val="a0"/>
    <w:link w:val="8"/>
    <w:uiPriority w:val="9"/>
    <w:semiHidden/>
    <w:rsid w:val="00386D16"/>
    <w:rPr>
      <w:rFonts w:cstheme="majorBidi"/>
      <w:color w:val="595959" w:themeColor="text1" w:themeTint="A6"/>
    </w:rPr>
  </w:style>
  <w:style w:type="character" w:customStyle="1" w:styleId="90">
    <w:name w:val="标题 9 字符"/>
    <w:basedOn w:val="a0"/>
    <w:link w:val="9"/>
    <w:uiPriority w:val="9"/>
    <w:semiHidden/>
    <w:rsid w:val="00386D16"/>
    <w:rPr>
      <w:rFonts w:eastAsiaTheme="majorEastAsia" w:cstheme="majorBidi"/>
      <w:color w:val="595959" w:themeColor="text1" w:themeTint="A6"/>
    </w:rPr>
  </w:style>
  <w:style w:type="paragraph" w:styleId="a3">
    <w:name w:val="Title"/>
    <w:basedOn w:val="a"/>
    <w:next w:val="a"/>
    <w:link w:val="a4"/>
    <w:uiPriority w:val="10"/>
    <w:qFormat/>
    <w:rsid w:val="00386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D16"/>
    <w:pPr>
      <w:spacing w:before="160"/>
      <w:jc w:val="center"/>
    </w:pPr>
    <w:rPr>
      <w:i/>
      <w:iCs/>
      <w:color w:val="404040" w:themeColor="text1" w:themeTint="BF"/>
    </w:rPr>
  </w:style>
  <w:style w:type="character" w:customStyle="1" w:styleId="a8">
    <w:name w:val="引用 字符"/>
    <w:basedOn w:val="a0"/>
    <w:link w:val="a7"/>
    <w:uiPriority w:val="29"/>
    <w:rsid w:val="00386D16"/>
    <w:rPr>
      <w:i/>
      <w:iCs/>
      <w:color w:val="404040" w:themeColor="text1" w:themeTint="BF"/>
    </w:rPr>
  </w:style>
  <w:style w:type="paragraph" w:styleId="a9">
    <w:name w:val="List Paragraph"/>
    <w:basedOn w:val="a"/>
    <w:uiPriority w:val="34"/>
    <w:qFormat/>
    <w:rsid w:val="00386D16"/>
    <w:pPr>
      <w:ind w:left="720"/>
      <w:contextualSpacing/>
    </w:pPr>
  </w:style>
  <w:style w:type="character" w:styleId="aa">
    <w:name w:val="Intense Emphasis"/>
    <w:basedOn w:val="a0"/>
    <w:uiPriority w:val="21"/>
    <w:qFormat/>
    <w:rsid w:val="00386D16"/>
    <w:rPr>
      <w:i/>
      <w:iCs/>
      <w:color w:val="2F5496" w:themeColor="accent1" w:themeShade="BF"/>
    </w:rPr>
  </w:style>
  <w:style w:type="paragraph" w:styleId="ab">
    <w:name w:val="Intense Quote"/>
    <w:basedOn w:val="a"/>
    <w:next w:val="a"/>
    <w:link w:val="ac"/>
    <w:uiPriority w:val="30"/>
    <w:qFormat/>
    <w:rsid w:val="00386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D16"/>
    <w:rPr>
      <w:i/>
      <w:iCs/>
      <w:color w:val="2F5496" w:themeColor="accent1" w:themeShade="BF"/>
    </w:rPr>
  </w:style>
  <w:style w:type="character" w:styleId="ad">
    <w:name w:val="Intense Reference"/>
    <w:basedOn w:val="a0"/>
    <w:uiPriority w:val="32"/>
    <w:qFormat/>
    <w:rsid w:val="00386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