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D260" w14:textId="77777777" w:rsidR="00B933B8" w:rsidRDefault="00B933B8">
      <w:pPr>
        <w:rPr>
          <w:rFonts w:hint="eastAsia"/>
        </w:rPr>
      </w:pPr>
      <w:r>
        <w:rPr>
          <w:rFonts w:hint="eastAsia"/>
        </w:rPr>
        <w:t>hou piao</w:t>
      </w:r>
    </w:p>
    <w:p w14:paraId="7C98CF03" w14:textId="77777777" w:rsidR="00B933B8" w:rsidRDefault="00B93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FDC59" w14:textId="77777777" w:rsidR="00B933B8" w:rsidRDefault="00B933B8">
      <w:pPr>
        <w:rPr>
          <w:rFonts w:hint="eastAsia"/>
        </w:rPr>
      </w:pPr>
      <w:r>
        <w:rPr>
          <w:rFonts w:hint="eastAsia"/>
        </w:rPr>
        <w:t>猴票，一个在集邮界和收藏界广为人知的名词。它指的是1980年中国邮政发行的第一枚生肖邮票——庚申年（猴）邮票。这枚小小的邮票不仅是中国第一枚生肖系列邮票，更是一段历史的见证者，承载着无数人的回忆与情感。</w:t>
      </w:r>
    </w:p>
    <w:p w14:paraId="5CEDF1CB" w14:textId="77777777" w:rsidR="00B933B8" w:rsidRDefault="00B933B8">
      <w:pPr>
        <w:rPr>
          <w:rFonts w:hint="eastAsia"/>
        </w:rPr>
      </w:pPr>
    </w:p>
    <w:p w14:paraId="58374663" w14:textId="77777777" w:rsidR="00B933B8" w:rsidRDefault="00B93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BC144" w14:textId="77777777" w:rsidR="00B933B8" w:rsidRDefault="00B933B8">
      <w:pPr>
        <w:rPr>
          <w:rFonts w:hint="eastAsia"/>
        </w:rPr>
      </w:pPr>
      <w:r>
        <w:rPr>
          <w:rFonts w:hint="eastAsia"/>
        </w:rPr>
        <w:t>猴票的历史背景</w:t>
      </w:r>
    </w:p>
    <w:p w14:paraId="4A41F475" w14:textId="77777777" w:rsidR="00B933B8" w:rsidRDefault="00B93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2144F" w14:textId="77777777" w:rsidR="00B933B8" w:rsidRDefault="00B933B8">
      <w:pPr>
        <w:rPr>
          <w:rFonts w:hint="eastAsia"/>
        </w:rPr>
      </w:pPr>
      <w:r>
        <w:rPr>
          <w:rFonts w:hint="eastAsia"/>
        </w:rPr>
        <w:t>1980年正值中国改革开放初期，国家经济开始复苏，人民生活水平逐渐提高，对于文化产品的需求也日益增长。正是在这样的背景下，中国邮政决定发行一套以十二生肖为主题的纪念邮票。作为这一系列的开篇之作，“猴票”的诞生具有里程碑式的意义。当时的设计由著名画家张仃操刀，他以简洁而生动的笔触描绘出一只手持蟠桃的猴子形象，寓意长寿与吉祥。邮票一经面世便受到了广大民众的喜爱，成为了一种独特的文化符号。</w:t>
      </w:r>
    </w:p>
    <w:p w14:paraId="10CB6623" w14:textId="77777777" w:rsidR="00B933B8" w:rsidRDefault="00B933B8">
      <w:pPr>
        <w:rPr>
          <w:rFonts w:hint="eastAsia"/>
        </w:rPr>
      </w:pPr>
    </w:p>
    <w:p w14:paraId="0E132EA6" w14:textId="77777777" w:rsidR="00B933B8" w:rsidRDefault="00B93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BFC73" w14:textId="77777777" w:rsidR="00B933B8" w:rsidRDefault="00B933B8">
      <w:pPr>
        <w:rPr>
          <w:rFonts w:hint="eastAsia"/>
        </w:rPr>
      </w:pPr>
      <w:r>
        <w:rPr>
          <w:rFonts w:hint="eastAsia"/>
        </w:rPr>
        <w:t>猴票的艺术价值</w:t>
      </w:r>
    </w:p>
    <w:p w14:paraId="3DE5AA1C" w14:textId="77777777" w:rsidR="00B933B8" w:rsidRDefault="00B93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35354" w14:textId="77777777" w:rsidR="00B933B8" w:rsidRDefault="00B933B8">
      <w:pPr>
        <w:rPr>
          <w:rFonts w:hint="eastAsia"/>
        </w:rPr>
      </w:pPr>
      <w:r>
        <w:rPr>
          <w:rFonts w:hint="eastAsia"/>
        </w:rPr>
        <w:t>从艺术角度来看，“猴票”融合了传统与现代元素。图案中猴子的形象既保留了民间艺术的质朴韵味，又展现了艺术家对美的独特追求。张仃先生巧妙地运用了剪纸、刺绣等中国传统工艺的表现手法，使得整个画面充满了浓郁的地方特色。邮票的颜色选择也非常考究，暖色调为主调，给人以温暖、欢快的感觉，充分体现了中国人对新年的美好祝愿。这种将传统文化与现代设计理念相结合的方式，使“猴票”成为了不可多得的艺术珍品。</w:t>
      </w:r>
    </w:p>
    <w:p w14:paraId="6F90D98E" w14:textId="77777777" w:rsidR="00B933B8" w:rsidRDefault="00B933B8">
      <w:pPr>
        <w:rPr>
          <w:rFonts w:hint="eastAsia"/>
        </w:rPr>
      </w:pPr>
    </w:p>
    <w:p w14:paraId="7DFE38C8" w14:textId="77777777" w:rsidR="00B933B8" w:rsidRDefault="00B93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C15CF" w14:textId="77777777" w:rsidR="00B933B8" w:rsidRDefault="00B933B8">
      <w:pPr>
        <w:rPr>
          <w:rFonts w:hint="eastAsia"/>
        </w:rPr>
      </w:pPr>
      <w:r>
        <w:rPr>
          <w:rFonts w:hint="eastAsia"/>
        </w:rPr>
        <w:t>猴票的市场表现</w:t>
      </w:r>
    </w:p>
    <w:p w14:paraId="13B487AE" w14:textId="77777777" w:rsidR="00B933B8" w:rsidRDefault="00B93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458B8" w14:textId="77777777" w:rsidR="00B933B8" w:rsidRDefault="00B933B8">
      <w:pPr>
        <w:rPr>
          <w:rFonts w:hint="eastAsia"/>
        </w:rPr>
      </w:pPr>
      <w:r>
        <w:rPr>
          <w:rFonts w:hint="eastAsia"/>
        </w:rPr>
        <w:t>随着时间推移，“猴票”的市场价格经历了多次波动。起初由于发行量相对较多，并未引起太多关注。但随着岁月流逝，加之保存完好者日渐稀少，其收藏价值逐渐凸显。特别是在近年来，随着中国经济快速发展以及人们对传统文化兴趣的重燃，“猴票”更是成为了收藏市场的宠儿。据统计，在拍卖会上，“猴票”的成交价格屡创新高，单枚售价可达数万元甚至更高。这不仅是对其自身价值的认可，也是对中国传统文化的一种致敬。</w:t>
      </w:r>
    </w:p>
    <w:p w14:paraId="0B439F74" w14:textId="77777777" w:rsidR="00B933B8" w:rsidRDefault="00B933B8">
      <w:pPr>
        <w:rPr>
          <w:rFonts w:hint="eastAsia"/>
        </w:rPr>
      </w:pPr>
    </w:p>
    <w:p w14:paraId="5026E887" w14:textId="77777777" w:rsidR="00B933B8" w:rsidRDefault="00B93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09B51" w14:textId="77777777" w:rsidR="00B933B8" w:rsidRDefault="00B933B8">
      <w:pPr>
        <w:rPr>
          <w:rFonts w:hint="eastAsia"/>
        </w:rPr>
      </w:pPr>
      <w:r>
        <w:rPr>
          <w:rFonts w:hint="eastAsia"/>
        </w:rPr>
        <w:t>最后的总结</w:t>
      </w:r>
    </w:p>
    <w:p w14:paraId="575A1EC7" w14:textId="77777777" w:rsidR="00B933B8" w:rsidRDefault="00B93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1F873" w14:textId="77777777" w:rsidR="00B933B8" w:rsidRDefault="00B933B8">
      <w:pPr>
        <w:rPr>
          <w:rFonts w:hint="eastAsia"/>
        </w:rPr>
      </w:pPr>
      <w:r>
        <w:rPr>
          <w:rFonts w:hint="eastAsia"/>
        </w:rPr>
        <w:t>“猴票”不仅仅是一枚普通的邮票，它是连接过去与现在的桥梁，是传承中华文化的重要载体。通过“猴票”，我们能够感受到那个时代的气息，体会到艺术家们的匠心独运，更能领略到中国传统文化的魅力所在。无论是在邮票收藏领域还是在文化艺术交流方面，“猴票”都发挥着不可替代的作用。相信在未来，“猴票”将继续书写属于自己的辉煌篇章。</w:t>
      </w:r>
    </w:p>
    <w:p w14:paraId="1AF2EDF8" w14:textId="77777777" w:rsidR="00B933B8" w:rsidRDefault="00B933B8">
      <w:pPr>
        <w:rPr>
          <w:rFonts w:hint="eastAsia"/>
        </w:rPr>
      </w:pPr>
    </w:p>
    <w:p w14:paraId="3A4413DF" w14:textId="77777777" w:rsidR="00B933B8" w:rsidRDefault="00B93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B8C80" w14:textId="74A00747" w:rsidR="00132FC5" w:rsidRDefault="00132FC5"/>
    <w:sectPr w:rsidR="00132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C5"/>
    <w:rsid w:val="00132FC5"/>
    <w:rsid w:val="00B933B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6E2C4-326F-4331-A8A8-4D5976E0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