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DDE3" w14:textId="77777777" w:rsidR="005919BC" w:rsidRDefault="005919BC">
      <w:pPr>
        <w:rPr>
          <w:rFonts w:hint="eastAsia"/>
        </w:rPr>
      </w:pPr>
      <w:r>
        <w:rPr>
          <w:rFonts w:hint="eastAsia"/>
        </w:rPr>
        <w:t>banquan：版权的概念与重要性</w:t>
      </w:r>
    </w:p>
    <w:p w14:paraId="16D36056" w14:textId="77777777" w:rsidR="005919BC" w:rsidRDefault="005919BC">
      <w:pPr>
        <w:rPr>
          <w:rFonts w:hint="eastAsia"/>
        </w:rPr>
      </w:pPr>
      <w:r>
        <w:rPr>
          <w:rFonts w:hint="eastAsia"/>
        </w:rPr>
        <w:t>在当今信息爆炸的时代，版权作为一种知识产权，在保护创作者权益方面扮演着至关重要的角色。版权是指作者对其创作的文学、艺术和科学作品依法享有的专有权利。它赋予了创作者控制其作品的复制、分发、改编以及公开展示等行为的权利。通过版权法的保障，创作者能够确保自己的劳动成果不被未经授权地使用或传播，从而激励更多原创内容的产生。</w:t>
      </w:r>
    </w:p>
    <w:p w14:paraId="5C34A3FE" w14:textId="77777777" w:rsidR="005919BC" w:rsidRDefault="005919BC">
      <w:pPr>
        <w:rPr>
          <w:rFonts w:hint="eastAsia"/>
        </w:rPr>
      </w:pPr>
    </w:p>
    <w:p w14:paraId="6DA03D0B" w14:textId="77777777" w:rsidR="005919BC" w:rsidRDefault="005919BC">
      <w:pPr>
        <w:rPr>
          <w:rFonts w:hint="eastAsia"/>
        </w:rPr>
      </w:pPr>
      <w:r>
        <w:rPr>
          <w:rFonts w:hint="eastAsia"/>
        </w:rPr>
        <w:t xml:space="preserve"> </w:t>
      </w:r>
    </w:p>
    <w:p w14:paraId="7EB5AB57" w14:textId="77777777" w:rsidR="005919BC" w:rsidRDefault="005919BC">
      <w:pPr>
        <w:rPr>
          <w:rFonts w:hint="eastAsia"/>
        </w:rPr>
      </w:pPr>
      <w:r>
        <w:rPr>
          <w:rFonts w:hint="eastAsia"/>
        </w:rPr>
        <w:t>版权的历史发展</w:t>
      </w:r>
    </w:p>
    <w:p w14:paraId="7D71965F" w14:textId="77777777" w:rsidR="005919BC" w:rsidRDefault="005919BC">
      <w:pPr>
        <w:rPr>
          <w:rFonts w:hint="eastAsia"/>
        </w:rPr>
      </w:pPr>
      <w:r>
        <w:rPr>
          <w:rFonts w:hint="eastAsia"/>
        </w:rPr>
        <w:t>版权制度起源于18世纪初，当时是为了应对印刷技术的发展而设立的一种法律框架。随着时代的变迁和技术的进步，版权法也在不断地演变和完善。从最初的书籍出版领域扩展到音乐、电影、软件等多个行业，并且国际间也逐渐形成了统一的标准和协议，如《伯尔尼公约》就是其中一个具有里程碑意义的国际版权条约。这些法规不仅促进了全球范围内文化产品的交流与共享，也为各国间的版权保护提供了坚实的法律基础。</w:t>
      </w:r>
    </w:p>
    <w:p w14:paraId="4274A0AE" w14:textId="77777777" w:rsidR="005919BC" w:rsidRDefault="005919BC">
      <w:pPr>
        <w:rPr>
          <w:rFonts w:hint="eastAsia"/>
        </w:rPr>
      </w:pPr>
    </w:p>
    <w:p w14:paraId="685D0E85" w14:textId="77777777" w:rsidR="005919BC" w:rsidRDefault="005919BC">
      <w:pPr>
        <w:rPr>
          <w:rFonts w:hint="eastAsia"/>
        </w:rPr>
      </w:pPr>
      <w:r>
        <w:rPr>
          <w:rFonts w:hint="eastAsia"/>
        </w:rPr>
        <w:t xml:space="preserve"> </w:t>
      </w:r>
    </w:p>
    <w:p w14:paraId="6DB7AC2B" w14:textId="77777777" w:rsidR="005919BC" w:rsidRDefault="005919BC">
      <w:pPr>
        <w:rPr>
          <w:rFonts w:hint="eastAsia"/>
        </w:rPr>
      </w:pPr>
      <w:r>
        <w:rPr>
          <w:rFonts w:hint="eastAsia"/>
        </w:rPr>
        <w:t>版权的种类及范围</w:t>
      </w:r>
    </w:p>
    <w:p w14:paraId="3244F005" w14:textId="77777777" w:rsidR="005919BC" w:rsidRDefault="005919BC">
      <w:pPr>
        <w:rPr>
          <w:rFonts w:hint="eastAsia"/>
        </w:rPr>
      </w:pPr>
      <w:r>
        <w:rPr>
          <w:rFonts w:hint="eastAsia"/>
        </w:rPr>
        <w:t>根据不同的创作形式，版权可以分为多种类型，包括但不限于文字作品、音乐作品、戏剧作品、美术摄影作品、视听作品等。每种类型的版权都涵盖了特定的权利集合，例如表演权、放映权、广播权等。随着数字时代的到来，计算机程序、数据库等内容也被纳入了版权保护的范畴。值得注意的是，版权并不保护思想本身，而是表达这种思想的具体形式；一些公共领域的知识，如历史事实、法律法规等，则不受版权法的约束。</w:t>
      </w:r>
    </w:p>
    <w:p w14:paraId="6053CCC1" w14:textId="77777777" w:rsidR="005919BC" w:rsidRDefault="005919BC">
      <w:pPr>
        <w:rPr>
          <w:rFonts w:hint="eastAsia"/>
        </w:rPr>
      </w:pPr>
    </w:p>
    <w:p w14:paraId="62EE7DB0" w14:textId="77777777" w:rsidR="005919BC" w:rsidRDefault="005919BC">
      <w:pPr>
        <w:rPr>
          <w:rFonts w:hint="eastAsia"/>
        </w:rPr>
      </w:pPr>
      <w:r>
        <w:rPr>
          <w:rFonts w:hint="eastAsia"/>
        </w:rPr>
        <w:t xml:space="preserve"> </w:t>
      </w:r>
    </w:p>
    <w:p w14:paraId="4DBFBA16" w14:textId="77777777" w:rsidR="005919BC" w:rsidRDefault="005919BC">
      <w:pPr>
        <w:rPr>
          <w:rFonts w:hint="eastAsia"/>
        </w:rPr>
      </w:pPr>
      <w:r>
        <w:rPr>
          <w:rFonts w:hint="eastAsia"/>
        </w:rPr>
        <w:t>如何获取和维护版权</w:t>
      </w:r>
    </w:p>
    <w:p w14:paraId="4F68813B" w14:textId="77777777" w:rsidR="005919BC" w:rsidRDefault="005919BC">
      <w:pPr>
        <w:rPr>
          <w:rFonts w:hint="eastAsia"/>
        </w:rPr>
      </w:pPr>
      <w:r>
        <w:rPr>
          <w:rFonts w:hint="eastAsia"/>
        </w:rPr>
        <w:t>对于大多数原创作品而言，一旦完成即自动享有版权，无需特别申请登记。但在某些情况下，为了更好地证明权利归属或者解决潜在纠纷，创作者可以选择将作品进行版权登记。在中国，可以通过国家版权局提供的平台提交相关材料来完成这一过程。当涉及到跨国界的版权事务时，了解并遵守不同国家或地区的版权规定就显得尤为重要了。创作者还应该注意保存好原始创作记录，这有助于在未来可能发生的版权争议中提供有力证据。</w:t>
      </w:r>
    </w:p>
    <w:p w14:paraId="6C8E224F" w14:textId="77777777" w:rsidR="005919BC" w:rsidRDefault="005919BC">
      <w:pPr>
        <w:rPr>
          <w:rFonts w:hint="eastAsia"/>
        </w:rPr>
      </w:pPr>
    </w:p>
    <w:p w14:paraId="2C35D975" w14:textId="77777777" w:rsidR="005919BC" w:rsidRDefault="005919BC">
      <w:pPr>
        <w:rPr>
          <w:rFonts w:hint="eastAsia"/>
        </w:rPr>
      </w:pPr>
      <w:r>
        <w:rPr>
          <w:rFonts w:hint="eastAsia"/>
        </w:rPr>
        <w:t xml:space="preserve"> </w:t>
      </w:r>
    </w:p>
    <w:p w14:paraId="56401BBC" w14:textId="77777777" w:rsidR="005919BC" w:rsidRDefault="005919BC">
      <w:pPr>
        <w:rPr>
          <w:rFonts w:hint="eastAsia"/>
        </w:rPr>
      </w:pPr>
      <w:r>
        <w:rPr>
          <w:rFonts w:hint="eastAsia"/>
        </w:rPr>
        <w:t>版权侵权及其后果</w:t>
      </w:r>
    </w:p>
    <w:p w14:paraId="427D41BD" w14:textId="77777777" w:rsidR="005919BC" w:rsidRDefault="005919BC">
      <w:pPr>
        <w:rPr>
          <w:rFonts w:hint="eastAsia"/>
        </w:rPr>
      </w:pPr>
      <w:r>
        <w:rPr>
          <w:rFonts w:hint="eastAsia"/>
        </w:rPr>
        <w:t>版权侵权指的是未经许可擅自使用他人的受版权保护的作品，包括但不限于抄袭、盗版、非法下载等行为。这类行为不仅侵犯了原作者的合法权益，也可能给使用者带来严重的法律后果，如罚款、赔偿损失甚至刑事责任。因此，无论是个人还是企业，在使用他人作品之前都应该先获得必要的授权或许可，尊重他人的智慧结晶。与此社会各界也应该加强版权意识教育，共同营造一个健康有序的文化创作环境。</w:t>
      </w:r>
    </w:p>
    <w:p w14:paraId="41E685B0" w14:textId="77777777" w:rsidR="005919BC" w:rsidRDefault="005919BC">
      <w:pPr>
        <w:rPr>
          <w:rFonts w:hint="eastAsia"/>
        </w:rPr>
      </w:pPr>
    </w:p>
    <w:p w14:paraId="7676EA49" w14:textId="77777777" w:rsidR="005919BC" w:rsidRDefault="005919BC">
      <w:pPr>
        <w:rPr>
          <w:rFonts w:hint="eastAsia"/>
        </w:rPr>
      </w:pPr>
      <w:r>
        <w:rPr>
          <w:rFonts w:hint="eastAsia"/>
        </w:rPr>
        <w:t xml:space="preserve"> </w:t>
      </w:r>
    </w:p>
    <w:p w14:paraId="649A74F4" w14:textId="77777777" w:rsidR="005919BC" w:rsidRDefault="005919BC">
      <w:pPr>
        <w:rPr>
          <w:rFonts w:hint="eastAsia"/>
        </w:rPr>
      </w:pPr>
      <w:r>
        <w:rPr>
          <w:rFonts w:hint="eastAsia"/>
        </w:rPr>
        <w:t>数字时代下的版权挑战与机遇</w:t>
      </w:r>
    </w:p>
    <w:p w14:paraId="3B9536F0" w14:textId="77777777" w:rsidR="005919BC" w:rsidRDefault="005919BC">
      <w:pPr>
        <w:rPr>
          <w:rFonts w:hint="eastAsia"/>
        </w:rPr>
      </w:pPr>
      <w:r>
        <w:rPr>
          <w:rFonts w:hint="eastAsia"/>
        </w:rPr>
        <w:t>互联网和数字技术的发展为版权保护带来了新的挑战与机遇。一方面，网络使得信息传播更加便捷快速，但也导致了大量未经授权的内容流通；另一方面，新兴技术如区块链、人工智能等则为版权管理和追踪提供了创新解决方案。面对这样的变化，完善相关法律法规、提升技术手段以及增强公众版权意识成为了应对数字时代版权问题的关键所在。通过多方共同努力，我们可以期待一个更加公平合理的版权生态系统的建立。</w:t>
      </w:r>
    </w:p>
    <w:p w14:paraId="733A4F37" w14:textId="77777777" w:rsidR="005919BC" w:rsidRDefault="005919BC">
      <w:pPr>
        <w:rPr>
          <w:rFonts w:hint="eastAsia"/>
        </w:rPr>
      </w:pPr>
    </w:p>
    <w:p w14:paraId="0E962FC6" w14:textId="77777777" w:rsidR="005919BC" w:rsidRDefault="005919BC">
      <w:pPr>
        <w:rPr>
          <w:rFonts w:hint="eastAsia"/>
        </w:rPr>
      </w:pPr>
      <w:r>
        <w:rPr>
          <w:rFonts w:hint="eastAsia"/>
        </w:rPr>
        <w:t>本文是由懂得生活网（dongdeshenghuo.com）为大家创作</w:t>
      </w:r>
    </w:p>
    <w:p w14:paraId="0FC2C706" w14:textId="1EFDEDBD" w:rsidR="00583175" w:rsidRDefault="00583175"/>
    <w:sectPr w:rsidR="00583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75"/>
    <w:rsid w:val="003F1193"/>
    <w:rsid w:val="00583175"/>
    <w:rsid w:val="0059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5E10F-799B-4A5D-8C42-D002C01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175"/>
    <w:rPr>
      <w:rFonts w:cstheme="majorBidi"/>
      <w:color w:val="2F5496" w:themeColor="accent1" w:themeShade="BF"/>
      <w:sz w:val="28"/>
      <w:szCs w:val="28"/>
    </w:rPr>
  </w:style>
  <w:style w:type="character" w:customStyle="1" w:styleId="50">
    <w:name w:val="标题 5 字符"/>
    <w:basedOn w:val="a0"/>
    <w:link w:val="5"/>
    <w:uiPriority w:val="9"/>
    <w:semiHidden/>
    <w:rsid w:val="00583175"/>
    <w:rPr>
      <w:rFonts w:cstheme="majorBidi"/>
      <w:color w:val="2F5496" w:themeColor="accent1" w:themeShade="BF"/>
      <w:sz w:val="24"/>
    </w:rPr>
  </w:style>
  <w:style w:type="character" w:customStyle="1" w:styleId="60">
    <w:name w:val="标题 6 字符"/>
    <w:basedOn w:val="a0"/>
    <w:link w:val="6"/>
    <w:uiPriority w:val="9"/>
    <w:semiHidden/>
    <w:rsid w:val="00583175"/>
    <w:rPr>
      <w:rFonts w:cstheme="majorBidi"/>
      <w:b/>
      <w:bCs/>
      <w:color w:val="2F5496" w:themeColor="accent1" w:themeShade="BF"/>
    </w:rPr>
  </w:style>
  <w:style w:type="character" w:customStyle="1" w:styleId="70">
    <w:name w:val="标题 7 字符"/>
    <w:basedOn w:val="a0"/>
    <w:link w:val="7"/>
    <w:uiPriority w:val="9"/>
    <w:semiHidden/>
    <w:rsid w:val="00583175"/>
    <w:rPr>
      <w:rFonts w:cstheme="majorBidi"/>
      <w:b/>
      <w:bCs/>
      <w:color w:val="595959" w:themeColor="text1" w:themeTint="A6"/>
    </w:rPr>
  </w:style>
  <w:style w:type="character" w:customStyle="1" w:styleId="80">
    <w:name w:val="标题 8 字符"/>
    <w:basedOn w:val="a0"/>
    <w:link w:val="8"/>
    <w:uiPriority w:val="9"/>
    <w:semiHidden/>
    <w:rsid w:val="00583175"/>
    <w:rPr>
      <w:rFonts w:cstheme="majorBidi"/>
      <w:color w:val="595959" w:themeColor="text1" w:themeTint="A6"/>
    </w:rPr>
  </w:style>
  <w:style w:type="character" w:customStyle="1" w:styleId="90">
    <w:name w:val="标题 9 字符"/>
    <w:basedOn w:val="a0"/>
    <w:link w:val="9"/>
    <w:uiPriority w:val="9"/>
    <w:semiHidden/>
    <w:rsid w:val="00583175"/>
    <w:rPr>
      <w:rFonts w:eastAsiaTheme="majorEastAsia" w:cstheme="majorBidi"/>
      <w:color w:val="595959" w:themeColor="text1" w:themeTint="A6"/>
    </w:rPr>
  </w:style>
  <w:style w:type="paragraph" w:styleId="a3">
    <w:name w:val="Title"/>
    <w:basedOn w:val="a"/>
    <w:next w:val="a"/>
    <w:link w:val="a4"/>
    <w:uiPriority w:val="10"/>
    <w:qFormat/>
    <w:rsid w:val="00583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175"/>
    <w:pPr>
      <w:spacing w:before="160"/>
      <w:jc w:val="center"/>
    </w:pPr>
    <w:rPr>
      <w:i/>
      <w:iCs/>
      <w:color w:val="404040" w:themeColor="text1" w:themeTint="BF"/>
    </w:rPr>
  </w:style>
  <w:style w:type="character" w:customStyle="1" w:styleId="a8">
    <w:name w:val="引用 字符"/>
    <w:basedOn w:val="a0"/>
    <w:link w:val="a7"/>
    <w:uiPriority w:val="29"/>
    <w:rsid w:val="00583175"/>
    <w:rPr>
      <w:i/>
      <w:iCs/>
      <w:color w:val="404040" w:themeColor="text1" w:themeTint="BF"/>
    </w:rPr>
  </w:style>
  <w:style w:type="paragraph" w:styleId="a9">
    <w:name w:val="List Paragraph"/>
    <w:basedOn w:val="a"/>
    <w:uiPriority w:val="34"/>
    <w:qFormat/>
    <w:rsid w:val="00583175"/>
    <w:pPr>
      <w:ind w:left="720"/>
      <w:contextualSpacing/>
    </w:pPr>
  </w:style>
  <w:style w:type="character" w:styleId="aa">
    <w:name w:val="Intense Emphasis"/>
    <w:basedOn w:val="a0"/>
    <w:uiPriority w:val="21"/>
    <w:qFormat/>
    <w:rsid w:val="00583175"/>
    <w:rPr>
      <w:i/>
      <w:iCs/>
      <w:color w:val="2F5496" w:themeColor="accent1" w:themeShade="BF"/>
    </w:rPr>
  </w:style>
  <w:style w:type="paragraph" w:styleId="ab">
    <w:name w:val="Intense Quote"/>
    <w:basedOn w:val="a"/>
    <w:next w:val="a"/>
    <w:link w:val="ac"/>
    <w:uiPriority w:val="30"/>
    <w:qFormat/>
    <w:rsid w:val="00583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175"/>
    <w:rPr>
      <w:i/>
      <w:iCs/>
      <w:color w:val="2F5496" w:themeColor="accent1" w:themeShade="BF"/>
    </w:rPr>
  </w:style>
  <w:style w:type="character" w:styleId="ad">
    <w:name w:val="Intense Reference"/>
    <w:basedOn w:val="a0"/>
    <w:uiPriority w:val="32"/>
    <w:qFormat/>
    <w:rsid w:val="00583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