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9F32" w14:textId="77777777" w:rsidR="006D6203" w:rsidRDefault="006D6203">
      <w:pPr>
        <w:rPr>
          <w:rFonts w:hint="eastAsia"/>
        </w:rPr>
      </w:pPr>
      <w:r>
        <w:rPr>
          <w:rFonts w:hint="eastAsia"/>
        </w:rPr>
        <w:t>焦金烁石的拼音：jiāo jīn shuò shí</w:t>
      </w:r>
    </w:p>
    <w:p w14:paraId="1A5A9A61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2A1E" w14:textId="77777777" w:rsidR="006D6203" w:rsidRDefault="006D6203">
      <w:pPr>
        <w:rPr>
          <w:rFonts w:hint="eastAsia"/>
        </w:rPr>
      </w:pPr>
      <w:r>
        <w:rPr>
          <w:rFonts w:hint="eastAsia"/>
        </w:rPr>
        <w:t>在汉语的广袤词汇海洋中，"焦金烁石"是一个既形象又富有诗意的词语。其拼音为“jiāo jīn shuò shí”，它描绘了一种极端炎热天气下自然景象的壮观画面。这个成语来源于古代文人对自然现象细致入微的观察，并且通过生动的语言将之记录下来，成为中华文化宝库中的一颗璀璨明珠。</w:t>
      </w:r>
    </w:p>
    <w:p w14:paraId="2BC8EF3A" w14:textId="77777777" w:rsidR="006D6203" w:rsidRDefault="006D6203">
      <w:pPr>
        <w:rPr>
          <w:rFonts w:hint="eastAsia"/>
        </w:rPr>
      </w:pPr>
    </w:p>
    <w:p w14:paraId="29E45CCD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B22B" w14:textId="77777777" w:rsidR="006D6203" w:rsidRDefault="006D6203">
      <w:pPr>
        <w:rPr>
          <w:rFonts w:hint="eastAsia"/>
        </w:rPr>
      </w:pPr>
      <w:r>
        <w:rPr>
          <w:rFonts w:hint="eastAsia"/>
        </w:rPr>
        <w:t>成语的构成与意义</w:t>
      </w:r>
    </w:p>
    <w:p w14:paraId="361FE2D9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20E9" w14:textId="77777777" w:rsidR="006D6203" w:rsidRDefault="006D6203">
      <w:pPr>
        <w:rPr>
          <w:rFonts w:hint="eastAsia"/>
        </w:rPr>
      </w:pPr>
      <w:r>
        <w:rPr>
          <w:rFonts w:hint="eastAsia"/>
        </w:rPr>
        <w:t>从字面上看，“焦金烁石”可以分解为四个部分：“焦”指的是被火烧得干枯；“金”是金属；“烁”意指熔化、烧毁；而“石”则是石头。合起来，这四个字描述了一个极其酷热的环境，在这种环境下，即使是坚硬如金属和石头的东西也会因为高温而变得软化乃至融化。成语不仅传达了温度的极致，也反映了古人对于自然界力量的敬畏之心。</w:t>
      </w:r>
    </w:p>
    <w:p w14:paraId="1B3BA8F7" w14:textId="77777777" w:rsidR="006D6203" w:rsidRDefault="006D6203">
      <w:pPr>
        <w:rPr>
          <w:rFonts w:hint="eastAsia"/>
        </w:rPr>
      </w:pPr>
    </w:p>
    <w:p w14:paraId="220D875A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ED68" w14:textId="77777777" w:rsidR="006D6203" w:rsidRDefault="006D6203">
      <w:pPr>
        <w:rPr>
          <w:rFonts w:hint="eastAsia"/>
        </w:rPr>
      </w:pPr>
      <w:r>
        <w:rPr>
          <w:rFonts w:hint="eastAsia"/>
        </w:rPr>
        <w:t>历史背景及文化价值</w:t>
      </w:r>
    </w:p>
    <w:p w14:paraId="54E4E4F8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B481" w14:textId="77777777" w:rsidR="006D6203" w:rsidRDefault="006D6203">
      <w:pPr>
        <w:rPr>
          <w:rFonts w:hint="eastAsia"/>
        </w:rPr>
      </w:pPr>
      <w:r>
        <w:rPr>
          <w:rFonts w:hint="eastAsia"/>
        </w:rPr>
        <w:t>追溯到远古时期，当人们开始理解并记录四季更替时，他们就对夏季的炎热有了深刻的印象。“焦金烁石”这一表达最早见于《庄子·齐物论》：“夏虫不可以语冰，拘于时也；冬虫不可以语暑，束于境也。”这里用以形容夏天的炎热程度超出了冬天生物的认知范围。随着时间推移，该词逐渐融入文学作品之中，成为了诗人墨客笔下的常用意象，用来比喻事物变化无常或局势紧张激烈。</w:t>
      </w:r>
    </w:p>
    <w:p w14:paraId="7A6AC771" w14:textId="77777777" w:rsidR="006D6203" w:rsidRDefault="006D6203">
      <w:pPr>
        <w:rPr>
          <w:rFonts w:hint="eastAsia"/>
        </w:rPr>
      </w:pPr>
    </w:p>
    <w:p w14:paraId="5248A053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F241" w14:textId="77777777" w:rsidR="006D6203" w:rsidRDefault="006D620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930DE00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6E42" w14:textId="77777777" w:rsidR="006D6203" w:rsidRDefault="006D6203">
      <w:pPr>
        <w:rPr>
          <w:rFonts w:hint="eastAsia"/>
        </w:rPr>
      </w:pPr>
      <w:r>
        <w:rPr>
          <w:rFonts w:hint="eastAsia"/>
        </w:rPr>
        <w:t>尽管时代变迁，“焦金烁石”仍然活跃在中国当代语言环境中。它可以出现在新闻报道里描述异常高温天气带来的影响；也可以用于文学创作，借以渲染气氛或者隐喻复杂的人际关系和社会现状。在日常对话中，当人们想要强调某件事情非常棘手、难以处理时，也可能会借用这个成语来形容问题的严重性和挑战性。</w:t>
      </w:r>
    </w:p>
    <w:p w14:paraId="0C97BED5" w14:textId="77777777" w:rsidR="006D6203" w:rsidRDefault="006D6203">
      <w:pPr>
        <w:rPr>
          <w:rFonts w:hint="eastAsia"/>
        </w:rPr>
      </w:pPr>
    </w:p>
    <w:p w14:paraId="477A8922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AB1FA" w14:textId="77777777" w:rsidR="006D6203" w:rsidRDefault="006D6203">
      <w:pPr>
        <w:rPr>
          <w:rFonts w:hint="eastAsia"/>
        </w:rPr>
      </w:pPr>
      <w:r>
        <w:rPr>
          <w:rFonts w:hint="eastAsia"/>
        </w:rPr>
        <w:t>最后的总结</w:t>
      </w:r>
    </w:p>
    <w:p w14:paraId="6CE9E48D" w14:textId="77777777" w:rsidR="006D6203" w:rsidRDefault="006D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D1DC" w14:textId="77777777" w:rsidR="006D6203" w:rsidRDefault="006D6203">
      <w:pPr>
        <w:rPr>
          <w:rFonts w:hint="eastAsia"/>
        </w:rPr>
      </w:pPr>
      <w:r>
        <w:rPr>
          <w:rFonts w:hint="eastAsia"/>
        </w:rPr>
        <w:t>“焦金烁石”不仅仅是一个简单的成语，它承载着中华民族悠久的历史文化和丰富的哲学思想。通过对这个词语的学习和理解，我们可以更加深入地感受到古人智慧的魅力所在，同时也能够更好地运用这些宝贵的语言资源来丰富我们的表达方式。无论是在书面交流还是口语沟通方面，“焦金烁石”都为我们提供了一个极佳的选择。</w:t>
      </w:r>
    </w:p>
    <w:p w14:paraId="28604FBD" w14:textId="77777777" w:rsidR="006D6203" w:rsidRDefault="006D6203">
      <w:pPr>
        <w:rPr>
          <w:rFonts w:hint="eastAsia"/>
        </w:rPr>
      </w:pPr>
    </w:p>
    <w:p w14:paraId="50C82EA0" w14:textId="77777777" w:rsidR="006D6203" w:rsidRDefault="006D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1EFF" w14:textId="11DFC654" w:rsidR="007B37AF" w:rsidRDefault="007B37AF"/>
    <w:sectPr w:rsidR="007B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AF"/>
    <w:rsid w:val="006D6203"/>
    <w:rsid w:val="007B37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1917-870E-4232-8D66-E4C0B218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