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5B3E" w14:textId="77777777" w:rsidR="00FC5857" w:rsidRDefault="00FC5857">
      <w:pPr>
        <w:rPr>
          <w:rFonts w:hint="eastAsia"/>
        </w:rPr>
      </w:pPr>
      <w:r>
        <w:rPr>
          <w:rFonts w:hint="eastAsia"/>
        </w:rPr>
        <w:t>滑爽的拼音：了解汉语拼音系统</w:t>
      </w:r>
    </w:p>
    <w:p w14:paraId="67A5FFEB" w14:textId="77777777" w:rsidR="00FC5857" w:rsidRDefault="00FC5857">
      <w:pPr>
        <w:rPr>
          <w:rFonts w:hint="eastAsia"/>
        </w:rPr>
      </w:pPr>
      <w:r>
        <w:rPr>
          <w:rFonts w:hint="eastAsia"/>
        </w:rPr>
        <w:t>滑爽的拼音，这看似简单的四个字背后，其实承载着汉语拼音系统的精髓。汉语拼音是中华人民共和国官方颁布的一种拉丁字母拼写法，它不仅是汉字注音和普通话学习的重要工具，也是中国与世界交流的文化桥梁。在1958年正式公布后，汉语拼音迅速被广泛应用于教育、出版、信息技术等多个领域，成为推广普通话和提高全民文化素质的有效手段。</w:t>
      </w:r>
    </w:p>
    <w:p w14:paraId="52D391CC" w14:textId="77777777" w:rsidR="00FC5857" w:rsidRDefault="00FC5857">
      <w:pPr>
        <w:rPr>
          <w:rFonts w:hint="eastAsia"/>
        </w:rPr>
      </w:pPr>
    </w:p>
    <w:p w14:paraId="58500DED" w14:textId="77777777" w:rsidR="00FC5857" w:rsidRDefault="00FC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9ABF5" w14:textId="77777777" w:rsidR="00FC5857" w:rsidRDefault="00FC5857">
      <w:pPr>
        <w:rPr>
          <w:rFonts w:hint="eastAsia"/>
        </w:rPr>
      </w:pPr>
      <w:r>
        <w:rPr>
          <w:rFonts w:hint="eastAsia"/>
        </w:rPr>
        <w:t>拼音的历史渊源</w:t>
      </w:r>
    </w:p>
    <w:p w14:paraId="42F39563" w14:textId="77777777" w:rsidR="00FC5857" w:rsidRDefault="00FC5857">
      <w:pPr>
        <w:rPr>
          <w:rFonts w:hint="eastAsia"/>
        </w:rPr>
      </w:pPr>
      <w:r>
        <w:rPr>
          <w:rFonts w:hint="eastAsia"/>
        </w:rPr>
        <w:t>汉语拼音方案并非凭空产生，它的形成经历了漫长的历史过程。早在明朝末期，西方传教士就开始尝试用罗马字母为汉字注音，以辅助传教工作。到了清朝末年，随着西学东渐的影响加深，各种汉语拼音化运动如火如荼地展开。直到新中国成立后，在周有光等语言学家的努力下，才最终确定了现行的汉语拼音方案。这一方案既继承了传统音韵学的智慧，又融入了现代语音学的研究成果。</w:t>
      </w:r>
    </w:p>
    <w:p w14:paraId="210245AF" w14:textId="77777777" w:rsidR="00FC5857" w:rsidRDefault="00FC5857">
      <w:pPr>
        <w:rPr>
          <w:rFonts w:hint="eastAsia"/>
        </w:rPr>
      </w:pPr>
    </w:p>
    <w:p w14:paraId="53BDB783" w14:textId="77777777" w:rsidR="00FC5857" w:rsidRDefault="00FC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C1776" w14:textId="77777777" w:rsidR="00FC5857" w:rsidRDefault="00FC5857">
      <w:pPr>
        <w:rPr>
          <w:rFonts w:hint="eastAsia"/>
        </w:rPr>
      </w:pPr>
      <w:r>
        <w:rPr>
          <w:rFonts w:hint="eastAsia"/>
        </w:rPr>
        <w:t>“滑”与“爽”的发音要领</w:t>
      </w:r>
    </w:p>
    <w:p w14:paraId="114BFE12" w14:textId="77777777" w:rsidR="00FC5857" w:rsidRDefault="00FC5857">
      <w:pPr>
        <w:rPr>
          <w:rFonts w:hint="eastAsia"/>
        </w:rPr>
      </w:pPr>
      <w:r>
        <w:rPr>
          <w:rFonts w:hint="eastAsia"/>
        </w:rPr>
        <w:t>对于“滑爽”这两个字来说，“滑”的拼音是“huá”，而“爽”的拼音则是“shuǎng”。其中，“huá”的声母是轻柔的摩擦音[h]，与之相连的是一个开口度较大的单元音[a]；“shuǎng”则由舌尖抵住上齿龈发出的清擦音[?]开头，接着是一个圆润的双元音[u?a]，最后以鼻辅音[?]最后的总结。正确掌握每个音节的发音部位和方法，是说好普通话的关键。</w:t>
      </w:r>
    </w:p>
    <w:p w14:paraId="691C9115" w14:textId="77777777" w:rsidR="00FC5857" w:rsidRDefault="00FC5857">
      <w:pPr>
        <w:rPr>
          <w:rFonts w:hint="eastAsia"/>
        </w:rPr>
      </w:pPr>
    </w:p>
    <w:p w14:paraId="1EC19811" w14:textId="77777777" w:rsidR="00FC5857" w:rsidRDefault="00FC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A04EA" w14:textId="77777777" w:rsidR="00FC5857" w:rsidRDefault="00FC585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21282A8" w14:textId="77777777" w:rsidR="00FC5857" w:rsidRDefault="00FC5857">
      <w:pPr>
        <w:rPr>
          <w:rFonts w:hint="eastAsia"/>
        </w:rPr>
      </w:pPr>
      <w:r>
        <w:rPr>
          <w:rFonts w:hint="eastAsia"/>
        </w:rPr>
        <w:t>在小学教育中，汉语拼音扮演着启蒙者的角色。孩子们通过学习拼音，能够更快地认读汉字，并建立起对汉语语音的基本感知能力。对于非母语者而言，汉语拼音更是打开中文大门的第一把钥匙。无论是国际学生还是成人自学者，熟练掌握拼音规则，都可以极大地提高他们的汉语听说读写水平。</w:t>
      </w:r>
    </w:p>
    <w:p w14:paraId="138A3206" w14:textId="77777777" w:rsidR="00FC5857" w:rsidRDefault="00FC5857">
      <w:pPr>
        <w:rPr>
          <w:rFonts w:hint="eastAsia"/>
        </w:rPr>
      </w:pPr>
    </w:p>
    <w:p w14:paraId="24510680" w14:textId="77777777" w:rsidR="00FC5857" w:rsidRDefault="00FC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3A7E5" w14:textId="77777777" w:rsidR="00FC5857" w:rsidRDefault="00FC5857">
      <w:pPr>
        <w:rPr>
          <w:rFonts w:hint="eastAsia"/>
        </w:rPr>
      </w:pPr>
      <w:r>
        <w:rPr>
          <w:rFonts w:hint="eastAsia"/>
        </w:rPr>
        <w:t>拼音在网络时代的角色</w:t>
      </w:r>
    </w:p>
    <w:p w14:paraId="4DA19C1A" w14:textId="77777777" w:rsidR="00FC5857" w:rsidRDefault="00FC5857">
      <w:pPr>
        <w:rPr>
          <w:rFonts w:hint="eastAsia"/>
        </w:rPr>
      </w:pPr>
      <w:r>
        <w:rPr>
          <w:rFonts w:hint="eastAsia"/>
        </w:rPr>
        <w:t>进入互联网时代后，汉语拼音的应用场景变得更加丰富多样。从手机短信到电子邮件，从社交媒体聊天到在线搜索查询，人们越来越多地依赖拼音输入法来表达自己的想法。与此随着人工智能技术的发展，智能拼音输入法也日益普及，它们不仅能够准确预测用户意图，还能根据上下文提供个性化的推荐词汇，极大地提升了沟通效率。</w:t>
      </w:r>
    </w:p>
    <w:p w14:paraId="178A9F2E" w14:textId="77777777" w:rsidR="00FC5857" w:rsidRDefault="00FC5857">
      <w:pPr>
        <w:rPr>
          <w:rFonts w:hint="eastAsia"/>
        </w:rPr>
      </w:pPr>
    </w:p>
    <w:p w14:paraId="5237C15A" w14:textId="77777777" w:rsidR="00FC5857" w:rsidRDefault="00FC5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B9FFC" w14:textId="77777777" w:rsidR="00FC5857" w:rsidRDefault="00FC5857">
      <w:pPr>
        <w:rPr>
          <w:rFonts w:hint="eastAsia"/>
        </w:rPr>
      </w:pPr>
      <w:r>
        <w:rPr>
          <w:rFonts w:hint="eastAsia"/>
        </w:rPr>
        <w:t>最后的总结</w:t>
      </w:r>
    </w:p>
    <w:p w14:paraId="1A35282C" w14:textId="77777777" w:rsidR="00FC5857" w:rsidRDefault="00FC5857">
      <w:pPr>
        <w:rPr>
          <w:rFonts w:hint="eastAsia"/>
        </w:rPr>
      </w:pPr>
      <w:r>
        <w:rPr>
          <w:rFonts w:hint="eastAsia"/>
        </w:rPr>
        <w:t>滑爽的拼音不仅仅是一串字符组合，它是连接过去与未来、东方与西方的文化纽带。通过深入了解汉语拼音的历史沿革、发音技巧及其在网络时代的应用价值，我们不仅可以更好地掌握这门语言的艺术，也能更加深刻地体会到中华文化的博大精深。</w:t>
      </w:r>
    </w:p>
    <w:p w14:paraId="7BEE205A" w14:textId="77777777" w:rsidR="00FC5857" w:rsidRDefault="00FC5857">
      <w:pPr>
        <w:rPr>
          <w:rFonts w:hint="eastAsia"/>
        </w:rPr>
      </w:pPr>
    </w:p>
    <w:p w14:paraId="5A947A57" w14:textId="77777777" w:rsidR="00FC5857" w:rsidRDefault="00FC5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B7674" w14:textId="795C0764" w:rsidR="00311D70" w:rsidRDefault="00311D70"/>
    <w:sectPr w:rsidR="0031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70"/>
    <w:rsid w:val="00311D70"/>
    <w:rsid w:val="00E1153D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8C46C-C80F-4CCA-80D5-80226FD9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