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C62A" w14:textId="77777777" w:rsidR="002D10FB" w:rsidRDefault="002D10FB">
      <w:pPr>
        <w:rPr>
          <w:rFonts w:hint="eastAsia"/>
        </w:rPr>
      </w:pPr>
      <w:r>
        <w:rPr>
          <w:rFonts w:hint="eastAsia"/>
        </w:rPr>
        <w:t>Chun Yuqiong</w:t>
      </w:r>
    </w:p>
    <w:p w14:paraId="6F721DB3" w14:textId="77777777" w:rsidR="002D10FB" w:rsidRDefault="002D10FB">
      <w:pPr>
        <w:rPr>
          <w:rFonts w:hint="eastAsia"/>
        </w:rPr>
      </w:pPr>
      <w:r>
        <w:rPr>
          <w:rFonts w:hint="eastAsia"/>
        </w:rPr>
        <w:t>淳于琼（Chun Yuqiong），这个名不见经传的名字，在历史的长河中，却有着独特的意义。淳于琼是中国东汉末年的一位将领，他生活在那个英雄辈出、风云变幻的时代。虽然他在史书上的记载并不如一些著名武将那般详尽，但他的事迹同样反映了那个时代的特色和精神。淳于琼的故事，如同一颗璀璨的星辰，在历史的天空中留下了自己的一抹光辉。</w:t>
      </w:r>
    </w:p>
    <w:p w14:paraId="436B65FE" w14:textId="77777777" w:rsidR="002D10FB" w:rsidRDefault="002D10FB">
      <w:pPr>
        <w:rPr>
          <w:rFonts w:hint="eastAsia"/>
        </w:rPr>
      </w:pPr>
    </w:p>
    <w:p w14:paraId="1FF5D049" w14:textId="77777777" w:rsidR="002D10FB" w:rsidRDefault="002D10FB">
      <w:pPr>
        <w:rPr>
          <w:rFonts w:hint="eastAsia"/>
        </w:rPr>
      </w:pPr>
      <w:r>
        <w:rPr>
          <w:rFonts w:hint="eastAsia"/>
        </w:rPr>
        <w:t xml:space="preserve"> </w:t>
      </w:r>
    </w:p>
    <w:p w14:paraId="3ADB8928" w14:textId="77777777" w:rsidR="002D10FB" w:rsidRDefault="002D10FB">
      <w:pPr>
        <w:rPr>
          <w:rFonts w:hint="eastAsia"/>
        </w:rPr>
      </w:pPr>
      <w:r>
        <w:rPr>
          <w:rFonts w:hint="eastAsia"/>
        </w:rPr>
        <w:t>出身与早期经历</w:t>
      </w:r>
    </w:p>
    <w:p w14:paraId="47A688BC" w14:textId="77777777" w:rsidR="002D10FB" w:rsidRDefault="002D10FB">
      <w:pPr>
        <w:rPr>
          <w:rFonts w:hint="eastAsia"/>
        </w:rPr>
      </w:pPr>
      <w:r>
        <w:rPr>
          <w:rFonts w:hint="eastAsia"/>
        </w:rPr>
        <w:t>关于淳于琼的出生地和早期生活，史料并没有给出太多的信息。根据有限的记载，我们知道他大约生活在东汉末年的黄巾起义之后。当时的社会动荡不安，各地豪强并起，战乱频繁。在这样的背景下，淳于琼逐渐崭露头角，成为了一名有影响力的军事人物。尽管没有明确的记录表明他的具体出身，但从他后来能够担任重要军职来看，他可能来自一个具有一定社会地位的家庭，或者是在战争中通过自身的英勇表现赢得了认可。</w:t>
      </w:r>
    </w:p>
    <w:p w14:paraId="3D1FB9B7" w14:textId="77777777" w:rsidR="002D10FB" w:rsidRDefault="002D10FB">
      <w:pPr>
        <w:rPr>
          <w:rFonts w:hint="eastAsia"/>
        </w:rPr>
      </w:pPr>
    </w:p>
    <w:p w14:paraId="60826E27" w14:textId="77777777" w:rsidR="002D10FB" w:rsidRDefault="002D10FB">
      <w:pPr>
        <w:rPr>
          <w:rFonts w:hint="eastAsia"/>
        </w:rPr>
      </w:pPr>
      <w:r>
        <w:rPr>
          <w:rFonts w:hint="eastAsia"/>
        </w:rPr>
        <w:t xml:space="preserve"> </w:t>
      </w:r>
    </w:p>
    <w:p w14:paraId="5E8B3C3D" w14:textId="77777777" w:rsidR="002D10FB" w:rsidRDefault="002D10FB">
      <w:pPr>
        <w:rPr>
          <w:rFonts w:hint="eastAsia"/>
        </w:rPr>
      </w:pPr>
      <w:r>
        <w:rPr>
          <w:rFonts w:hint="eastAsia"/>
        </w:rPr>
        <w:t>参与的重要事件</w:t>
      </w:r>
    </w:p>
    <w:p w14:paraId="07D088A1" w14:textId="77777777" w:rsidR="002D10FB" w:rsidRDefault="002D10FB">
      <w:pPr>
        <w:rPr>
          <w:rFonts w:hint="eastAsia"/>
        </w:rPr>
      </w:pPr>
      <w:r>
        <w:rPr>
          <w:rFonts w:hint="eastAsia"/>
        </w:rPr>
        <w:t>淳于琼最为人所知的是他在官渡之战中的角色。这场战役是东汉末年曹操与袁绍之间的一场决定性战役，发生在公元200年。淳于琼作为袁绍麾下的大将，负责率领一支重要的部队。然而，不幸的是，他在战斗中遭遇了挫折。据《三国志》记载，淳于琼的部队在乌巢被曹军突袭，导致粮草尽失，最终败给了曹操。这一失败对袁绍来说是一个沉重的打击，也间接影响了整个战局的发展。淳于琼在这次战役中的失利，使他成为了历史上讨论官渡之战时不可或缺的一部分。</w:t>
      </w:r>
    </w:p>
    <w:p w14:paraId="7B63D12B" w14:textId="77777777" w:rsidR="002D10FB" w:rsidRDefault="002D10FB">
      <w:pPr>
        <w:rPr>
          <w:rFonts w:hint="eastAsia"/>
        </w:rPr>
      </w:pPr>
    </w:p>
    <w:p w14:paraId="540249BE" w14:textId="77777777" w:rsidR="002D10FB" w:rsidRDefault="002D10FB">
      <w:pPr>
        <w:rPr>
          <w:rFonts w:hint="eastAsia"/>
        </w:rPr>
      </w:pPr>
      <w:r>
        <w:rPr>
          <w:rFonts w:hint="eastAsia"/>
        </w:rPr>
        <w:t xml:space="preserve"> </w:t>
      </w:r>
    </w:p>
    <w:p w14:paraId="3A1B134B" w14:textId="77777777" w:rsidR="002D10FB" w:rsidRDefault="002D10FB">
      <w:pPr>
        <w:rPr>
          <w:rFonts w:hint="eastAsia"/>
        </w:rPr>
      </w:pPr>
      <w:r>
        <w:rPr>
          <w:rFonts w:hint="eastAsia"/>
        </w:rPr>
        <w:t>性格特点与评价</w:t>
      </w:r>
    </w:p>
    <w:p w14:paraId="2C81D38B" w14:textId="77777777" w:rsidR="002D10FB" w:rsidRDefault="002D10FB">
      <w:pPr>
        <w:rPr>
          <w:rFonts w:hint="eastAsia"/>
        </w:rPr>
      </w:pPr>
      <w:r>
        <w:rPr>
          <w:rFonts w:hint="eastAsia"/>
        </w:rPr>
        <w:t>从现有的资料中，我们可以窥见淳于琼的一些性格特点。他是一个勇敢且忠诚的将领，愿意为自己的主君赴汤蹈火。在面对敌人时，他毫不退缩，展现了作为一名军人应有的气概。然而，淳于琼也有其不足之处。他在官渡之战中的决策失误，可能是由于过于自信或对敌情判断错误所致。这提醒我们，即使是经验丰富的将领，也可能在关键时刻犯下致命的错误。后世对于淳于琼的评价褒贬不一，有人认为他是悲剧性的英雄，有人则批评他的过失。无论如何，淳于琼的形象已经深深烙印在中国的历史记忆之中。</w:t>
      </w:r>
    </w:p>
    <w:p w14:paraId="2A2DE077" w14:textId="77777777" w:rsidR="002D10FB" w:rsidRDefault="002D10FB">
      <w:pPr>
        <w:rPr>
          <w:rFonts w:hint="eastAsia"/>
        </w:rPr>
      </w:pPr>
    </w:p>
    <w:p w14:paraId="1BBA0392" w14:textId="77777777" w:rsidR="002D10FB" w:rsidRDefault="002D10FB">
      <w:pPr>
        <w:rPr>
          <w:rFonts w:hint="eastAsia"/>
        </w:rPr>
      </w:pPr>
      <w:r>
        <w:rPr>
          <w:rFonts w:hint="eastAsia"/>
        </w:rPr>
        <w:t xml:space="preserve"> </w:t>
      </w:r>
    </w:p>
    <w:p w14:paraId="73B72166" w14:textId="77777777" w:rsidR="002D10FB" w:rsidRDefault="002D10FB">
      <w:pPr>
        <w:rPr>
          <w:rFonts w:hint="eastAsia"/>
        </w:rPr>
      </w:pPr>
      <w:r>
        <w:rPr>
          <w:rFonts w:hint="eastAsia"/>
        </w:rPr>
        <w:t>历史影响</w:t>
      </w:r>
    </w:p>
    <w:p w14:paraId="4180AC06" w14:textId="77777777" w:rsidR="002D10FB" w:rsidRDefault="002D10FB">
      <w:pPr>
        <w:rPr>
          <w:rFonts w:hint="eastAsia"/>
        </w:rPr>
      </w:pPr>
      <w:r>
        <w:rPr>
          <w:rFonts w:hint="eastAsia"/>
        </w:rPr>
        <w:t>淳于琼的失败虽然对袁绍造成了不利的影响，但他个人的命运也在某种程度上反映了东汉末年政治军事格局的变化。随着曹操势力的崛起，北方逐渐统一，而袁绍等人的势力则日渐衰微。淳于琼的经历可以被视为这一历史转折点的一个缩影。他的故事也为后世提供了宝贵的历史教训，即在复杂的战争环境中，指挥官的决策能力和应变能力至关重要。淳于琼的事迹还激发了许多文学作品的创作灵感，成为了文化传承的一部分。无论是戏曲、小说还是诗歌，淳于琼的形象都以不同的形式出现在其中，继续影响着一代又一代的人。</w:t>
      </w:r>
    </w:p>
    <w:p w14:paraId="3C3E8A17" w14:textId="77777777" w:rsidR="002D10FB" w:rsidRDefault="002D10FB">
      <w:pPr>
        <w:rPr>
          <w:rFonts w:hint="eastAsia"/>
        </w:rPr>
      </w:pPr>
    </w:p>
    <w:p w14:paraId="498C5C80" w14:textId="77777777" w:rsidR="002D10FB" w:rsidRDefault="002D10FB">
      <w:pPr>
        <w:rPr>
          <w:rFonts w:hint="eastAsia"/>
        </w:rPr>
      </w:pPr>
      <w:r>
        <w:rPr>
          <w:rFonts w:hint="eastAsia"/>
        </w:rPr>
        <w:t xml:space="preserve"> </w:t>
      </w:r>
    </w:p>
    <w:p w14:paraId="388BD09C" w14:textId="77777777" w:rsidR="002D10FB" w:rsidRDefault="002D10FB">
      <w:pPr>
        <w:rPr>
          <w:rFonts w:hint="eastAsia"/>
        </w:rPr>
      </w:pPr>
      <w:r>
        <w:rPr>
          <w:rFonts w:hint="eastAsia"/>
        </w:rPr>
        <w:t>最后的总结</w:t>
      </w:r>
    </w:p>
    <w:p w14:paraId="22AF7E21" w14:textId="77777777" w:rsidR="002D10FB" w:rsidRDefault="002D10FB">
      <w:pPr>
        <w:rPr>
          <w:rFonts w:hint="eastAsia"/>
        </w:rPr>
      </w:pPr>
      <w:r>
        <w:rPr>
          <w:rFonts w:hint="eastAsia"/>
        </w:rPr>
        <w:t>淳于琼虽然不是一位广为人知的历史人物，但他在东汉末年的舞台上扮演了一个重要的角色。他的生平事迹，尤其是他在官渡之战中的表现，不仅丰富了中国历史的篇章，也为后人留下了深刻的思想遗产。今天，当我们回顾这段历史时，淳于琼的故事仍然能够给我们带来启示，让我们思考个人命运与时代潮流之间的关系。正如所有伟大的历史人物一样，淳于琼也将在时间的长河中，永远占据着他那一席之地。</w:t>
      </w:r>
    </w:p>
    <w:p w14:paraId="62338815" w14:textId="77777777" w:rsidR="002D10FB" w:rsidRDefault="002D10FB">
      <w:pPr>
        <w:rPr>
          <w:rFonts w:hint="eastAsia"/>
        </w:rPr>
      </w:pPr>
    </w:p>
    <w:p w14:paraId="67010E61" w14:textId="77777777" w:rsidR="002D10FB" w:rsidRDefault="002D10FB">
      <w:pPr>
        <w:rPr>
          <w:rFonts w:hint="eastAsia"/>
        </w:rPr>
      </w:pPr>
      <w:r>
        <w:rPr>
          <w:rFonts w:hint="eastAsia"/>
        </w:rPr>
        <w:t>本文是由懂得生活网（dongdeshenghuo.com）为大家创作</w:t>
      </w:r>
    </w:p>
    <w:p w14:paraId="5D801189" w14:textId="71550DD8" w:rsidR="00CD0758" w:rsidRDefault="00CD0758"/>
    <w:sectPr w:rsidR="00CD0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58"/>
    <w:rsid w:val="002D10FB"/>
    <w:rsid w:val="002D2887"/>
    <w:rsid w:val="00CD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6CB72-AD46-4E2C-BA11-5375E976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758"/>
    <w:rPr>
      <w:rFonts w:cstheme="majorBidi"/>
      <w:color w:val="2F5496" w:themeColor="accent1" w:themeShade="BF"/>
      <w:sz w:val="28"/>
      <w:szCs w:val="28"/>
    </w:rPr>
  </w:style>
  <w:style w:type="character" w:customStyle="1" w:styleId="50">
    <w:name w:val="标题 5 字符"/>
    <w:basedOn w:val="a0"/>
    <w:link w:val="5"/>
    <w:uiPriority w:val="9"/>
    <w:semiHidden/>
    <w:rsid w:val="00CD0758"/>
    <w:rPr>
      <w:rFonts w:cstheme="majorBidi"/>
      <w:color w:val="2F5496" w:themeColor="accent1" w:themeShade="BF"/>
      <w:sz w:val="24"/>
    </w:rPr>
  </w:style>
  <w:style w:type="character" w:customStyle="1" w:styleId="60">
    <w:name w:val="标题 6 字符"/>
    <w:basedOn w:val="a0"/>
    <w:link w:val="6"/>
    <w:uiPriority w:val="9"/>
    <w:semiHidden/>
    <w:rsid w:val="00CD0758"/>
    <w:rPr>
      <w:rFonts w:cstheme="majorBidi"/>
      <w:b/>
      <w:bCs/>
      <w:color w:val="2F5496" w:themeColor="accent1" w:themeShade="BF"/>
    </w:rPr>
  </w:style>
  <w:style w:type="character" w:customStyle="1" w:styleId="70">
    <w:name w:val="标题 7 字符"/>
    <w:basedOn w:val="a0"/>
    <w:link w:val="7"/>
    <w:uiPriority w:val="9"/>
    <w:semiHidden/>
    <w:rsid w:val="00CD0758"/>
    <w:rPr>
      <w:rFonts w:cstheme="majorBidi"/>
      <w:b/>
      <w:bCs/>
      <w:color w:val="595959" w:themeColor="text1" w:themeTint="A6"/>
    </w:rPr>
  </w:style>
  <w:style w:type="character" w:customStyle="1" w:styleId="80">
    <w:name w:val="标题 8 字符"/>
    <w:basedOn w:val="a0"/>
    <w:link w:val="8"/>
    <w:uiPriority w:val="9"/>
    <w:semiHidden/>
    <w:rsid w:val="00CD0758"/>
    <w:rPr>
      <w:rFonts w:cstheme="majorBidi"/>
      <w:color w:val="595959" w:themeColor="text1" w:themeTint="A6"/>
    </w:rPr>
  </w:style>
  <w:style w:type="character" w:customStyle="1" w:styleId="90">
    <w:name w:val="标题 9 字符"/>
    <w:basedOn w:val="a0"/>
    <w:link w:val="9"/>
    <w:uiPriority w:val="9"/>
    <w:semiHidden/>
    <w:rsid w:val="00CD0758"/>
    <w:rPr>
      <w:rFonts w:eastAsiaTheme="majorEastAsia" w:cstheme="majorBidi"/>
      <w:color w:val="595959" w:themeColor="text1" w:themeTint="A6"/>
    </w:rPr>
  </w:style>
  <w:style w:type="paragraph" w:styleId="a3">
    <w:name w:val="Title"/>
    <w:basedOn w:val="a"/>
    <w:next w:val="a"/>
    <w:link w:val="a4"/>
    <w:uiPriority w:val="10"/>
    <w:qFormat/>
    <w:rsid w:val="00CD0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758"/>
    <w:pPr>
      <w:spacing w:before="160"/>
      <w:jc w:val="center"/>
    </w:pPr>
    <w:rPr>
      <w:i/>
      <w:iCs/>
      <w:color w:val="404040" w:themeColor="text1" w:themeTint="BF"/>
    </w:rPr>
  </w:style>
  <w:style w:type="character" w:customStyle="1" w:styleId="a8">
    <w:name w:val="引用 字符"/>
    <w:basedOn w:val="a0"/>
    <w:link w:val="a7"/>
    <w:uiPriority w:val="29"/>
    <w:rsid w:val="00CD0758"/>
    <w:rPr>
      <w:i/>
      <w:iCs/>
      <w:color w:val="404040" w:themeColor="text1" w:themeTint="BF"/>
    </w:rPr>
  </w:style>
  <w:style w:type="paragraph" w:styleId="a9">
    <w:name w:val="List Paragraph"/>
    <w:basedOn w:val="a"/>
    <w:uiPriority w:val="34"/>
    <w:qFormat/>
    <w:rsid w:val="00CD0758"/>
    <w:pPr>
      <w:ind w:left="720"/>
      <w:contextualSpacing/>
    </w:pPr>
  </w:style>
  <w:style w:type="character" w:styleId="aa">
    <w:name w:val="Intense Emphasis"/>
    <w:basedOn w:val="a0"/>
    <w:uiPriority w:val="21"/>
    <w:qFormat/>
    <w:rsid w:val="00CD0758"/>
    <w:rPr>
      <w:i/>
      <w:iCs/>
      <w:color w:val="2F5496" w:themeColor="accent1" w:themeShade="BF"/>
    </w:rPr>
  </w:style>
  <w:style w:type="paragraph" w:styleId="ab">
    <w:name w:val="Intense Quote"/>
    <w:basedOn w:val="a"/>
    <w:next w:val="a"/>
    <w:link w:val="ac"/>
    <w:uiPriority w:val="30"/>
    <w:qFormat/>
    <w:rsid w:val="00CD0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758"/>
    <w:rPr>
      <w:i/>
      <w:iCs/>
      <w:color w:val="2F5496" w:themeColor="accent1" w:themeShade="BF"/>
    </w:rPr>
  </w:style>
  <w:style w:type="character" w:styleId="ad">
    <w:name w:val="Intense Reference"/>
    <w:basedOn w:val="a0"/>
    <w:uiPriority w:val="32"/>
    <w:qFormat/>
    <w:rsid w:val="00CD0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