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9178" w14:textId="77777777" w:rsidR="008B126A" w:rsidRDefault="008B126A">
      <w:pPr>
        <w:rPr>
          <w:rFonts w:hint="eastAsia"/>
        </w:rPr>
      </w:pPr>
      <w:r>
        <w:rPr>
          <w:rFonts w:hint="eastAsia"/>
        </w:rPr>
        <w:t>涸辙之鲋的拼音：hé zhé zhī fù</w:t>
      </w:r>
    </w:p>
    <w:p w14:paraId="70AB4045" w14:textId="77777777" w:rsidR="008B126A" w:rsidRDefault="008B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9A994" w14:textId="77777777" w:rsidR="008B126A" w:rsidRDefault="008B126A">
      <w:pPr>
        <w:rPr>
          <w:rFonts w:hint="eastAsia"/>
        </w:rPr>
      </w:pPr>
      <w:r>
        <w:rPr>
          <w:rFonts w:hint="eastAsia"/>
        </w:rPr>
        <w:t>在汉语的长河中，有许多成语犹如璀璨的明珠，它们不仅承载着深厚的文化内涵，而且是语言艺术中的瑰宝。成语“涸辙之鲋”便是这样一颗明珠，其拼音为“hé zhé zhī fù”。这个成语来源于《庄子·外物》：“泉涸，鱼相与处于陆，相呴以湿，相濡以沫，不如相忘于江湖。”它描绘了一幅生动的画面，让我们仿佛看到了干涸车辙中相互依存的小鱼。</w:t>
      </w:r>
    </w:p>
    <w:p w14:paraId="517BE680" w14:textId="77777777" w:rsidR="008B126A" w:rsidRDefault="008B126A">
      <w:pPr>
        <w:rPr>
          <w:rFonts w:hint="eastAsia"/>
        </w:rPr>
      </w:pPr>
    </w:p>
    <w:p w14:paraId="45F682C6" w14:textId="77777777" w:rsidR="008B126A" w:rsidRDefault="008B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5A695" w14:textId="77777777" w:rsidR="008B126A" w:rsidRDefault="008B126A">
      <w:pPr>
        <w:rPr>
          <w:rFonts w:hint="eastAsia"/>
        </w:rPr>
      </w:pPr>
      <w:r>
        <w:rPr>
          <w:rFonts w:hint="eastAsia"/>
        </w:rPr>
        <w:t>成语背后的寓言故事</w:t>
      </w:r>
    </w:p>
    <w:p w14:paraId="15C08145" w14:textId="77777777" w:rsidR="008B126A" w:rsidRDefault="008B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E9F6" w14:textId="77777777" w:rsidR="008B126A" w:rsidRDefault="008B126A">
      <w:pPr>
        <w:rPr>
          <w:rFonts w:hint="eastAsia"/>
        </w:rPr>
      </w:pPr>
      <w:r>
        <w:rPr>
          <w:rFonts w:hint="eastAsia"/>
        </w:rPr>
        <w:t>“涸辙之鲋”背后隐藏着一个动人的寓言故事。传说在远古时期，有一场大旱，河流干涸，许多鱼类被困在了车轮碾过的痕迹里。这些小鱼们面临着死亡的威胁，但它们没有放弃希望，而是彼此用唾液湿润对方的身体，试图维持生命。虽然这是一种无奈之举，却也体现了生命的顽强和对生存的渴望。然而，庄子通过这个故事想表达的是，与其在困境中苦苦挣扎，不如寻找更广阔的天地，去追求真正的自由和幸福。</w:t>
      </w:r>
    </w:p>
    <w:p w14:paraId="54DA0896" w14:textId="77777777" w:rsidR="008B126A" w:rsidRDefault="008B126A">
      <w:pPr>
        <w:rPr>
          <w:rFonts w:hint="eastAsia"/>
        </w:rPr>
      </w:pPr>
    </w:p>
    <w:p w14:paraId="48A9CA92" w14:textId="77777777" w:rsidR="008B126A" w:rsidRDefault="008B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00C7D" w14:textId="77777777" w:rsidR="008B126A" w:rsidRDefault="008B126A">
      <w:pPr>
        <w:rPr>
          <w:rFonts w:hint="eastAsia"/>
        </w:rPr>
      </w:pPr>
      <w:r>
        <w:rPr>
          <w:rFonts w:hint="eastAsia"/>
        </w:rPr>
        <w:t>寓意与哲学思考</w:t>
      </w:r>
    </w:p>
    <w:p w14:paraId="59C331FC" w14:textId="77777777" w:rsidR="008B126A" w:rsidRDefault="008B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74DF" w14:textId="77777777" w:rsidR="008B126A" w:rsidRDefault="008B126A">
      <w:pPr>
        <w:rPr>
          <w:rFonts w:hint="eastAsia"/>
        </w:rPr>
      </w:pPr>
      <w:r>
        <w:rPr>
          <w:rFonts w:hint="eastAsia"/>
        </w:rPr>
        <w:t>从哲学的角度来看，“涸辙之鲋”的故事给我们带来了深刻的启示。它告诉我们，在面对逆境时，人们往往会团结互助，展现出人性中最美好的一面。但是，这种援助只是暂时性的解决办法，并不能从根本上解决问题。正如故事中的小鱼一样，即使它们能够暂时维持生命，但如果环境得不到改善，最终还是会走向灭亡。因此，我们应当寻求更长远、更有效的解决方案，去创造更好的生活环境和发展空间。这个成语也提醒我们要珍惜现有的资源，不要等到失去才懂得珍贵。</w:t>
      </w:r>
    </w:p>
    <w:p w14:paraId="0DAAB60F" w14:textId="77777777" w:rsidR="008B126A" w:rsidRDefault="008B126A">
      <w:pPr>
        <w:rPr>
          <w:rFonts w:hint="eastAsia"/>
        </w:rPr>
      </w:pPr>
    </w:p>
    <w:p w14:paraId="32E31D70" w14:textId="77777777" w:rsidR="008B126A" w:rsidRDefault="008B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6320" w14:textId="77777777" w:rsidR="008B126A" w:rsidRDefault="008B126A">
      <w:pPr>
        <w:rPr>
          <w:rFonts w:hint="eastAsia"/>
        </w:rPr>
      </w:pPr>
      <w:r>
        <w:rPr>
          <w:rFonts w:hint="eastAsia"/>
        </w:rPr>
        <w:t>现代意义与应用</w:t>
      </w:r>
    </w:p>
    <w:p w14:paraId="0520D88A" w14:textId="77777777" w:rsidR="008B126A" w:rsidRDefault="008B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11C79" w14:textId="77777777" w:rsidR="008B126A" w:rsidRDefault="008B126A">
      <w:pPr>
        <w:rPr>
          <w:rFonts w:hint="eastAsia"/>
        </w:rPr>
      </w:pPr>
      <w:r>
        <w:rPr>
          <w:rFonts w:hint="eastAsia"/>
        </w:rPr>
        <w:t>在现代社会，“涸辙之鲋”这个成语依然有着广泛的应用价值。它被用来形容那些处于困境中的人或事物，以及在这种情况下人们之间的相互帮助和支持。例如，在经济危机期间，企业之间可能会互相扶持，共度难关；或者在自然灾害发生后，社会各界纷纷伸出援手，救助受灾群众。这个成语还可以用来比喻人与人之间应该保持适当的距离，给予彼此足够的空间和自由，而不是过度依赖他人。“涸辙之鲋”不仅仅是一个简单的成语，它蕴含着丰富的文化内涵和社会价值，值得我们深入思考和借鉴。</w:t>
      </w:r>
    </w:p>
    <w:p w14:paraId="4E2D92EB" w14:textId="77777777" w:rsidR="008B126A" w:rsidRDefault="008B126A">
      <w:pPr>
        <w:rPr>
          <w:rFonts w:hint="eastAsia"/>
        </w:rPr>
      </w:pPr>
    </w:p>
    <w:p w14:paraId="15155C19" w14:textId="77777777" w:rsidR="008B126A" w:rsidRDefault="008B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03FDB" w14:textId="77777777" w:rsidR="008B126A" w:rsidRDefault="008B126A">
      <w:pPr>
        <w:rPr>
          <w:rFonts w:hint="eastAsia"/>
        </w:rPr>
      </w:pPr>
      <w:r>
        <w:rPr>
          <w:rFonts w:hint="eastAsia"/>
        </w:rPr>
        <w:t>最后的总结</w:t>
      </w:r>
    </w:p>
    <w:p w14:paraId="68618757" w14:textId="77777777" w:rsidR="008B126A" w:rsidRDefault="008B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ED00D" w14:textId="77777777" w:rsidR="008B126A" w:rsidRDefault="008B126A">
      <w:pPr>
        <w:rPr>
          <w:rFonts w:hint="eastAsia"/>
        </w:rPr>
      </w:pPr>
      <w:r>
        <w:rPr>
          <w:rFonts w:hint="eastAsia"/>
        </w:rPr>
        <w:t>“涸辙之鲋”作为汉语成语之一，不仅具有独特的语音美，更重要的是它所传达出的人文精神和哲学思想。它教会我们在困难面前要坚强不屈，同时也提醒我们要学会放手，让每个人都能找到属于自己的那片广阔天地。在这个瞬息万变的时代里，我们需要不断反思自我，探索更加合理的生活方式，这样才能真正实现个人的成长和社会的进步。希望每一个人都能从“涸辙之鲋”的故事中汲取力量，勇敢地迎接未来的挑战。</w:t>
      </w:r>
    </w:p>
    <w:p w14:paraId="28AD8D97" w14:textId="77777777" w:rsidR="008B126A" w:rsidRDefault="008B126A">
      <w:pPr>
        <w:rPr>
          <w:rFonts w:hint="eastAsia"/>
        </w:rPr>
      </w:pPr>
    </w:p>
    <w:p w14:paraId="7BB2314E" w14:textId="77777777" w:rsidR="008B126A" w:rsidRDefault="008B1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D37A2" w14:textId="251D9A39" w:rsidR="004F3FC6" w:rsidRDefault="004F3FC6"/>
    <w:sectPr w:rsidR="004F3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C6"/>
    <w:rsid w:val="002D2887"/>
    <w:rsid w:val="004F3FC6"/>
    <w:rsid w:val="008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479D-38F2-48DE-B876-F07FA98E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