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008D" w14:textId="77777777" w:rsidR="00701D0C" w:rsidRDefault="00701D0C">
      <w:pPr>
        <w:rPr>
          <w:rFonts w:hint="eastAsia"/>
        </w:rPr>
      </w:pPr>
      <w:r>
        <w:rPr>
          <w:rFonts w:hint="eastAsia"/>
        </w:rPr>
        <w:t>浑的拼音和笔画</w:t>
      </w:r>
    </w:p>
    <w:p w14:paraId="02908FDF" w14:textId="77777777" w:rsidR="00701D0C" w:rsidRDefault="00701D0C">
      <w:pPr>
        <w:rPr>
          <w:rFonts w:hint="eastAsia"/>
        </w:rPr>
      </w:pPr>
      <w:r>
        <w:rPr>
          <w:rFonts w:hint="eastAsia"/>
        </w:rPr>
        <w:t>汉字“浑”在汉语拼音中的表示为 hún。它是一个多音字，但在大多数情况下读作阴平声（第一声）。这个字由两个部分组成：左边是水部，右边是君部。水部暗示了与水有关的意义，而君部则通常用来区分不同的发音或者提供额外的意思线索。</w:t>
      </w:r>
    </w:p>
    <w:p w14:paraId="437E6208" w14:textId="77777777" w:rsidR="00701D0C" w:rsidRDefault="00701D0C">
      <w:pPr>
        <w:rPr>
          <w:rFonts w:hint="eastAsia"/>
        </w:rPr>
      </w:pPr>
    </w:p>
    <w:p w14:paraId="6D61D8EC" w14:textId="77777777" w:rsidR="00701D0C" w:rsidRDefault="00701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0CDA" w14:textId="77777777" w:rsidR="00701D0C" w:rsidRDefault="00701D0C">
      <w:pPr>
        <w:rPr>
          <w:rFonts w:hint="eastAsia"/>
        </w:rPr>
      </w:pPr>
      <w:r>
        <w:rPr>
          <w:rFonts w:hint="eastAsia"/>
        </w:rPr>
        <w:t>浑字的历史演变</w:t>
      </w:r>
    </w:p>
    <w:p w14:paraId="727AB248" w14:textId="77777777" w:rsidR="00701D0C" w:rsidRDefault="00701D0C">
      <w:pPr>
        <w:rPr>
          <w:rFonts w:hint="eastAsia"/>
        </w:rPr>
      </w:pPr>
      <w:r>
        <w:rPr>
          <w:rFonts w:hint="eastAsia"/>
        </w:rPr>
        <w:t>“浑”字的历史可以追溯到古代中国。早期的甲骨文、金文等古文字中，“浑”的形态已经出现，不过当时的写法可能与现代有所不同。随着时代的变迁，字体经过了篆书、隶书、楷书等不同形式的发展，逐渐演变成了今天我们所见到的模样。每个时期的书法家都对“浑”字有着独特的诠释，这使得它不仅是一个简单的交流符号，更成为了艺术创作的一部分。</w:t>
      </w:r>
    </w:p>
    <w:p w14:paraId="3F0ACFB9" w14:textId="77777777" w:rsidR="00701D0C" w:rsidRDefault="00701D0C">
      <w:pPr>
        <w:rPr>
          <w:rFonts w:hint="eastAsia"/>
        </w:rPr>
      </w:pPr>
    </w:p>
    <w:p w14:paraId="6977B155" w14:textId="77777777" w:rsidR="00701D0C" w:rsidRDefault="00701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A185" w14:textId="77777777" w:rsidR="00701D0C" w:rsidRDefault="00701D0C">
      <w:pPr>
        <w:rPr>
          <w:rFonts w:hint="eastAsia"/>
        </w:rPr>
      </w:pPr>
      <w:r>
        <w:rPr>
          <w:rFonts w:hint="eastAsia"/>
        </w:rPr>
        <w:t>浑字的笔画顺序</w:t>
      </w:r>
    </w:p>
    <w:p w14:paraId="2EEE671A" w14:textId="77777777" w:rsidR="00701D0C" w:rsidRDefault="00701D0C">
      <w:pPr>
        <w:rPr>
          <w:rFonts w:hint="eastAsia"/>
        </w:rPr>
      </w:pPr>
      <w:r>
        <w:rPr>
          <w:rFonts w:hint="eastAsia"/>
        </w:rPr>
        <w:t>按照标准的书写规则，“浑”的笔画数为13划。具体的笔画顺序如下：首先是左边的三点水，从上至下依次写出；然后是右边的君字旁，先写上面的“尹”，接着是下面的“口”，最后是贯穿上下的一竖。这样的笔画顺序有助于学习者更好地掌握该字的结构，同时也有助于书法练习时的运笔流畅性。</w:t>
      </w:r>
    </w:p>
    <w:p w14:paraId="1E234254" w14:textId="77777777" w:rsidR="00701D0C" w:rsidRDefault="00701D0C">
      <w:pPr>
        <w:rPr>
          <w:rFonts w:hint="eastAsia"/>
        </w:rPr>
      </w:pPr>
    </w:p>
    <w:p w14:paraId="23BB17C9" w14:textId="77777777" w:rsidR="00701D0C" w:rsidRDefault="00701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D163" w14:textId="77777777" w:rsidR="00701D0C" w:rsidRDefault="00701D0C">
      <w:pPr>
        <w:rPr>
          <w:rFonts w:hint="eastAsia"/>
        </w:rPr>
      </w:pPr>
      <w:r>
        <w:rPr>
          <w:rFonts w:hint="eastAsia"/>
        </w:rPr>
        <w:t>浑字的多种含义</w:t>
      </w:r>
    </w:p>
    <w:p w14:paraId="645CCD70" w14:textId="77777777" w:rsidR="00701D0C" w:rsidRDefault="00701D0C">
      <w:pPr>
        <w:rPr>
          <w:rFonts w:hint="eastAsia"/>
        </w:rPr>
      </w:pPr>
      <w:r>
        <w:rPr>
          <w:rFonts w:hint="eastAsia"/>
        </w:rPr>
        <w:t>尽管“浑”字看起来简单，但它蕴含着丰富的语义。它可以指代自然界的水域，如黄河之水未澄清的状态，即浑浊；也可以形容人的性格或行为，比如不加修饰、天然质朴或是混沌无知的状态。在某些特定的语境中，“浑”还可以用来表达混合、融合的概念，体现了事物之间的相互作用和关联。</w:t>
      </w:r>
    </w:p>
    <w:p w14:paraId="2259EB59" w14:textId="77777777" w:rsidR="00701D0C" w:rsidRDefault="00701D0C">
      <w:pPr>
        <w:rPr>
          <w:rFonts w:hint="eastAsia"/>
        </w:rPr>
      </w:pPr>
    </w:p>
    <w:p w14:paraId="05BB6913" w14:textId="77777777" w:rsidR="00701D0C" w:rsidRDefault="00701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413BC" w14:textId="77777777" w:rsidR="00701D0C" w:rsidRDefault="00701D0C">
      <w:pPr>
        <w:rPr>
          <w:rFonts w:hint="eastAsia"/>
        </w:rPr>
      </w:pPr>
      <w:r>
        <w:rPr>
          <w:rFonts w:hint="eastAsia"/>
        </w:rPr>
        <w:t>浑字的文化意义</w:t>
      </w:r>
    </w:p>
    <w:p w14:paraId="7ADA7120" w14:textId="77777777" w:rsidR="00701D0C" w:rsidRDefault="00701D0C">
      <w:pPr>
        <w:rPr>
          <w:rFonts w:hint="eastAsia"/>
        </w:rPr>
      </w:pPr>
      <w:r>
        <w:rPr>
          <w:rFonts w:hint="eastAsia"/>
        </w:rPr>
        <w:t>在中国文化中，“浑”不仅仅是一个词汇，它还承载着深刻的文化内涵。古人认为世界起源于混沌状态，之后才分化出天地万物。因此，“浑”字往往与哲学思想相连，象征着原始、本真的力量。在文学作品里，“浑”也常被用来描绘人物形象，以凸显其未经雕琢的性格特点或是复杂的情感世界。通过了解“浑”字背后的故事，我们可以更加深入地领略中华文化的博大精深。</w:t>
      </w:r>
    </w:p>
    <w:p w14:paraId="1F280997" w14:textId="77777777" w:rsidR="00701D0C" w:rsidRDefault="00701D0C">
      <w:pPr>
        <w:rPr>
          <w:rFonts w:hint="eastAsia"/>
        </w:rPr>
      </w:pPr>
    </w:p>
    <w:p w14:paraId="290296BE" w14:textId="77777777" w:rsidR="00701D0C" w:rsidRDefault="00701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7A991" w14:textId="768009BD" w:rsidR="00E025A5" w:rsidRDefault="00E025A5"/>
    <w:sectPr w:rsidR="00E0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5"/>
    <w:rsid w:val="00701D0C"/>
    <w:rsid w:val="00E025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08749-D741-4A9D-A850-499CF0D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