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8684" w14:textId="77777777" w:rsidR="002C1F4F" w:rsidRDefault="002C1F4F">
      <w:pPr>
        <w:rPr>
          <w:rFonts w:hint="eastAsia"/>
        </w:rPr>
      </w:pPr>
      <w:r>
        <w:rPr>
          <w:rFonts w:hint="eastAsia"/>
        </w:rPr>
        <w:t>He</w:t>
      </w:r>
    </w:p>
    <w:p w14:paraId="787C274E" w14:textId="77777777" w:rsidR="002C1F4F" w:rsidRDefault="002C1F4F">
      <w:pPr>
        <w:rPr>
          <w:rFonts w:hint="eastAsia"/>
        </w:rPr>
      </w:pPr>
      <w:r>
        <w:rPr>
          <w:rFonts w:hint="eastAsia"/>
        </w:rPr>
        <w:t>河流，是大自然的血脉，它们从高山源头蜿蜒而下，穿越森林、平原，最终汇入大海。在中国，“河”的拼音是“he”，这个简单的音节背后，蕴含着无数的故事与历史。中国的大地上流淌着许多著名的河流，如黄河和长江，它们不仅是中国地理的重要组成部分，更是中华文明的摇篮。</w:t>
      </w:r>
    </w:p>
    <w:p w14:paraId="7881EEAC" w14:textId="77777777" w:rsidR="002C1F4F" w:rsidRDefault="002C1F4F">
      <w:pPr>
        <w:rPr>
          <w:rFonts w:hint="eastAsia"/>
        </w:rPr>
      </w:pPr>
    </w:p>
    <w:p w14:paraId="55ABA5A6" w14:textId="77777777" w:rsidR="002C1F4F" w:rsidRDefault="002C1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BA274" w14:textId="77777777" w:rsidR="002C1F4F" w:rsidRDefault="002C1F4F">
      <w:pPr>
        <w:rPr>
          <w:rFonts w:hint="eastAsia"/>
        </w:rPr>
      </w:pPr>
      <w:r>
        <w:rPr>
          <w:rFonts w:hint="eastAsia"/>
        </w:rPr>
        <w:t>He Huang</w:t>
      </w:r>
    </w:p>
    <w:p w14:paraId="0570B1D4" w14:textId="77777777" w:rsidR="002C1F4F" w:rsidRDefault="002C1F4F">
      <w:pPr>
        <w:rPr>
          <w:rFonts w:hint="eastAsia"/>
        </w:rPr>
      </w:pPr>
      <w:r>
        <w:rPr>
          <w:rFonts w:hint="eastAsia"/>
        </w:rPr>
        <w:t>黄河，被称为中华民族的母亲河，它发源于青藏高原巴颜喀拉山脉北麓，流经九个省区，全长约5464公里。黄河流域孕育了早期的华夏文明，是世界上最早进入农耕社会的地区之一。然而，黄河也因其频繁的泛滥改道而被称作“中国的忧患”。历史上，人们为了治理黄河进行了无数次的努力，这反映了人类与自然既斗争又和谐共存的关系。</w:t>
      </w:r>
    </w:p>
    <w:p w14:paraId="1B05C709" w14:textId="77777777" w:rsidR="002C1F4F" w:rsidRDefault="002C1F4F">
      <w:pPr>
        <w:rPr>
          <w:rFonts w:hint="eastAsia"/>
        </w:rPr>
      </w:pPr>
    </w:p>
    <w:p w14:paraId="7A494301" w14:textId="77777777" w:rsidR="002C1F4F" w:rsidRDefault="002C1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C1899" w14:textId="77777777" w:rsidR="002C1F4F" w:rsidRDefault="002C1F4F">
      <w:pPr>
        <w:rPr>
          <w:rFonts w:hint="eastAsia"/>
        </w:rPr>
      </w:pPr>
      <w:r>
        <w:rPr>
          <w:rFonts w:hint="eastAsia"/>
        </w:rPr>
        <w:t>He Jiang</w:t>
      </w:r>
    </w:p>
    <w:p w14:paraId="56092A52" w14:textId="77777777" w:rsidR="002C1F4F" w:rsidRDefault="002C1F4F">
      <w:pPr>
        <w:rPr>
          <w:rFonts w:hint="eastAsia"/>
        </w:rPr>
      </w:pPr>
      <w:r>
        <w:rPr>
          <w:rFonts w:hint="eastAsia"/>
        </w:rPr>
        <w:t>长江则是中国最长的河流，世界第三长河，干流总长度超过6300公里。长江流域覆盖了广阔的地域，支撑着中国三分之一的人口以及丰富的生物多样性。长江三角洲地区是中国经济最发达的区域之一，这里的城市群落如上海、南京等都是全国乃至全球经济文化交流的重要窗口。三峡大坝工程也是在长江上的一项伟大成就，体现了现代工程技术的力量。</w:t>
      </w:r>
    </w:p>
    <w:p w14:paraId="558744D7" w14:textId="77777777" w:rsidR="002C1F4F" w:rsidRDefault="002C1F4F">
      <w:pPr>
        <w:rPr>
          <w:rFonts w:hint="eastAsia"/>
        </w:rPr>
      </w:pPr>
    </w:p>
    <w:p w14:paraId="6DB4ED1B" w14:textId="77777777" w:rsidR="002C1F4F" w:rsidRDefault="002C1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DE16D" w14:textId="77777777" w:rsidR="002C1F4F" w:rsidRDefault="002C1F4F">
      <w:pPr>
        <w:rPr>
          <w:rFonts w:hint="eastAsia"/>
        </w:rPr>
      </w:pPr>
      <w:r>
        <w:rPr>
          <w:rFonts w:hint="eastAsia"/>
        </w:rPr>
        <w:t>He Wen Hua</w:t>
      </w:r>
    </w:p>
    <w:p w14:paraId="1C2D895A" w14:textId="77777777" w:rsidR="002C1F4F" w:rsidRDefault="002C1F4F">
      <w:pPr>
        <w:rPr>
          <w:rFonts w:hint="eastAsia"/>
        </w:rPr>
      </w:pPr>
      <w:r>
        <w:rPr>
          <w:rFonts w:hint="eastAsia"/>
        </w:rPr>
        <w:t>河流对于中国文化有着深远的影响。古往今来，诗人墨客留下了数不清赞美河流的诗篇，画家们用画笔描绘出河流两岸秀丽风光。民间传说中也有不少关于河流的故事，比如牛郎织女隔着银河相望，或是七夕鹊桥相会等美丽的神话。河流还参与塑造了各地独特的风俗习惯，例如端午节赛龙舟就是一项与水密切相关的传统活动。</w:t>
      </w:r>
    </w:p>
    <w:p w14:paraId="4D73D572" w14:textId="77777777" w:rsidR="002C1F4F" w:rsidRDefault="002C1F4F">
      <w:pPr>
        <w:rPr>
          <w:rFonts w:hint="eastAsia"/>
        </w:rPr>
      </w:pPr>
    </w:p>
    <w:p w14:paraId="27C5C6B7" w14:textId="77777777" w:rsidR="002C1F4F" w:rsidRDefault="002C1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81B65" w14:textId="77777777" w:rsidR="002C1F4F" w:rsidRDefault="002C1F4F">
      <w:pPr>
        <w:rPr>
          <w:rFonts w:hint="eastAsia"/>
        </w:rPr>
      </w:pPr>
      <w:r>
        <w:rPr>
          <w:rFonts w:hint="eastAsia"/>
        </w:rPr>
        <w:t>He Wei Lai</w:t>
      </w:r>
    </w:p>
    <w:p w14:paraId="2539A568" w14:textId="77777777" w:rsidR="002C1F4F" w:rsidRDefault="002C1F4F">
      <w:pPr>
        <w:rPr>
          <w:rFonts w:hint="eastAsia"/>
        </w:rPr>
      </w:pPr>
      <w:r>
        <w:rPr>
          <w:rFonts w:hint="eastAsia"/>
        </w:rPr>
        <w:t>展望未来，随着气候变化的影响加剧，保护河流生态变得愈加重要。中国政府和社会各界正在采取积极措施，包括加强水资源管理、推进污染治理以及实施生态修复项目等。我们期待，在人与自然共同作用下，中国的河流能够继续流淌着生机与活力，为子孙后代留下一片碧水蓝天。</w:t>
      </w:r>
    </w:p>
    <w:p w14:paraId="0DED2922" w14:textId="77777777" w:rsidR="002C1F4F" w:rsidRDefault="002C1F4F">
      <w:pPr>
        <w:rPr>
          <w:rFonts w:hint="eastAsia"/>
        </w:rPr>
      </w:pPr>
    </w:p>
    <w:p w14:paraId="3028DEBE" w14:textId="77777777" w:rsidR="002C1F4F" w:rsidRDefault="002C1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DC78D" w14:textId="5E4FA2E4" w:rsidR="004336E5" w:rsidRDefault="004336E5"/>
    <w:sectPr w:rsidR="0043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E5"/>
    <w:rsid w:val="002C1F4F"/>
    <w:rsid w:val="002D2887"/>
    <w:rsid w:val="0043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13023-0420-417E-B0A2-4EA1FF30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