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DD4A" w14:textId="77777777" w:rsidR="00773DE9" w:rsidRDefault="00773DE9">
      <w:pPr>
        <w:rPr>
          <w:rFonts w:hint="eastAsia"/>
        </w:rPr>
      </w:pPr>
      <w:r>
        <w:rPr>
          <w:rFonts w:hint="eastAsia"/>
        </w:rPr>
        <w:t>HUAN</w:t>
      </w:r>
    </w:p>
    <w:p w14:paraId="39D54542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A91F8" w14:textId="77777777" w:rsidR="00773DE9" w:rsidRDefault="00773DE9">
      <w:pPr>
        <w:rPr>
          <w:rFonts w:hint="eastAsia"/>
        </w:rPr>
      </w:pPr>
      <w:r>
        <w:rPr>
          <w:rFonts w:hint="eastAsia"/>
        </w:rPr>
        <w:t>欢，这个字在中国文化中承载着丰富的情感和意义。它不仅仅是一个表达快乐情绪的简单词汇，更是一种深入骨髓的文化符号。在汉语拼音的大写形式“HUAN”之下，我们可以窥见其背后所蕴含的深厚历史与人文价值。</w:t>
      </w:r>
    </w:p>
    <w:p w14:paraId="49A409A5" w14:textId="77777777" w:rsidR="00773DE9" w:rsidRDefault="00773DE9">
      <w:pPr>
        <w:rPr>
          <w:rFonts w:hint="eastAsia"/>
        </w:rPr>
      </w:pPr>
    </w:p>
    <w:p w14:paraId="305253F9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67E04" w14:textId="77777777" w:rsidR="00773DE9" w:rsidRDefault="00773DE9">
      <w:pPr>
        <w:rPr>
          <w:rFonts w:hint="eastAsia"/>
        </w:rPr>
      </w:pPr>
      <w:r>
        <w:rPr>
          <w:rFonts w:hint="eastAsia"/>
        </w:rPr>
        <w:t>从古至今的演变</w:t>
      </w:r>
    </w:p>
    <w:p w14:paraId="5B4888C6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7DC3" w14:textId="77777777" w:rsidR="00773DE9" w:rsidRDefault="00773DE9">
      <w:pPr>
        <w:rPr>
          <w:rFonts w:hint="eastAsia"/>
        </w:rPr>
      </w:pPr>
      <w:r>
        <w:rPr>
          <w:rFonts w:hint="eastAsia"/>
        </w:rPr>
        <w:t>追溯到古代，欢这个字就已经出现在了甲骨文之中，当时的书写方式虽然简朴，但已经能够传达出人们对于美好生活的向往和庆祝活动中的喜悦。随着时间的推移，到了篆书、隶书时期，“欢”的形态逐渐变得复杂而优美，这不仅体现了汉字书法艺术的发展，也反映了社会对欢乐、和谐等正面情感的重视程度日益加深。至现代，欢作为常用字之一，在日常交流、文学创作乃至艺术表现中都占据着重要位置。</w:t>
      </w:r>
    </w:p>
    <w:p w14:paraId="332D644B" w14:textId="77777777" w:rsidR="00773DE9" w:rsidRDefault="00773DE9">
      <w:pPr>
        <w:rPr>
          <w:rFonts w:hint="eastAsia"/>
        </w:rPr>
      </w:pPr>
    </w:p>
    <w:p w14:paraId="5092E09E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C6AA9" w14:textId="77777777" w:rsidR="00773DE9" w:rsidRDefault="00773DE9">
      <w:pPr>
        <w:rPr>
          <w:rFonts w:hint="eastAsia"/>
        </w:rPr>
      </w:pPr>
      <w:r>
        <w:rPr>
          <w:rFonts w:hint="eastAsia"/>
        </w:rPr>
        <w:t>欢在节日庆典中的角色</w:t>
      </w:r>
    </w:p>
    <w:p w14:paraId="20339862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FF796" w14:textId="77777777" w:rsidR="00773DE9" w:rsidRDefault="00773DE9">
      <w:pPr>
        <w:rPr>
          <w:rFonts w:hint="eastAsia"/>
        </w:rPr>
      </w:pPr>
      <w:r>
        <w:rPr>
          <w:rFonts w:hint="eastAsia"/>
        </w:rPr>
        <w:t>在中国的传统节日里，如春节、中秋节等，“欢”无疑扮演着不可或缺的角色。每逢佳节，家家户户张灯结彩，亲朋好友相聚一堂，共同分享美食，互致祝福。此时，“欢”不仅是家庭团聚时的笑容满面，也是邻里之间相互问候时的温暖话语；它既体现在孩子们收到礼物时的雀跃欢呼，也包含在长辈们看着晚辈健康成长的欣慰笑容之中。通过这些丰富多彩的庆祝形式，“欢”成为了连接过去与现在、个人与群体之间的桥梁。</w:t>
      </w:r>
    </w:p>
    <w:p w14:paraId="6DE861FE" w14:textId="77777777" w:rsidR="00773DE9" w:rsidRDefault="00773DE9">
      <w:pPr>
        <w:rPr>
          <w:rFonts w:hint="eastAsia"/>
        </w:rPr>
      </w:pPr>
    </w:p>
    <w:p w14:paraId="49D561CF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00D71" w14:textId="77777777" w:rsidR="00773DE9" w:rsidRDefault="00773DE9">
      <w:pPr>
        <w:rPr>
          <w:rFonts w:hint="eastAsia"/>
        </w:rPr>
      </w:pPr>
      <w:r>
        <w:rPr>
          <w:rFonts w:hint="eastAsia"/>
        </w:rPr>
        <w:t>艺术作品中的欢</w:t>
      </w:r>
    </w:p>
    <w:p w14:paraId="4BBC6A76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F1E4B" w14:textId="77777777" w:rsidR="00773DE9" w:rsidRDefault="00773DE9">
      <w:pPr>
        <w:rPr>
          <w:rFonts w:hint="eastAsia"/>
        </w:rPr>
      </w:pPr>
      <w:r>
        <w:rPr>
          <w:rFonts w:hint="eastAsia"/>
        </w:rPr>
        <w:t>在众多的艺术作品中，“欢”往往被赋予了更加深刻的内涵。无论是诗歌、绘画还是音乐，创作者们都试图捕捉那一瞬间最纯粹的快乐，并将其凝固成永恒。例如，在古典诗词里，“欢”可以是王维笔下“竹杖芒鞋轻胜马，谁怕？一蓑烟雨任平生”的旷达自在；也可以是苏轼眼中“但愿人长久，千里共婵娟”的深情厚谊。而在传统绘画中，则常见以“欢天喜地”为主题的年画，用鲜艳的颜色和生动的形象描绘出一个充满生机活力的世界。</w:t>
      </w:r>
    </w:p>
    <w:p w14:paraId="3030881B" w14:textId="77777777" w:rsidR="00773DE9" w:rsidRDefault="00773DE9">
      <w:pPr>
        <w:rPr>
          <w:rFonts w:hint="eastAsia"/>
        </w:rPr>
      </w:pPr>
    </w:p>
    <w:p w14:paraId="1103D66F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B2BB7" w14:textId="77777777" w:rsidR="00773DE9" w:rsidRDefault="00773DE9">
      <w:pPr>
        <w:rPr>
          <w:rFonts w:hint="eastAsia"/>
        </w:rPr>
      </w:pPr>
      <w:r>
        <w:rPr>
          <w:rFonts w:hint="eastAsia"/>
        </w:rPr>
        <w:t>现代社会中的欢</w:t>
      </w:r>
    </w:p>
    <w:p w14:paraId="567FEF1F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A0DC0" w14:textId="77777777" w:rsidR="00773DE9" w:rsidRDefault="00773DE9">
      <w:pPr>
        <w:rPr>
          <w:rFonts w:hint="eastAsia"/>
        </w:rPr>
      </w:pPr>
      <w:r>
        <w:rPr>
          <w:rFonts w:hint="eastAsia"/>
        </w:rPr>
        <w:t>进入21世纪后，“欢”的含义进一步扩展到了更广阔的领域。随着互联网技术的发展，线上社交平台成为人们分享快乐的新场所。朋友圈里的每一张照片、每一次点赞、每一句评论，都是现代版“欢”的体现。各种娱乐节目、体育赛事等活动也为大众提供了更多体验“欢”的机会。尽管时代的变迁给生活带来了诸多变化，但人们对“欢”的追求始终未变，它依然是我们生活中不可或缺的一部分。</w:t>
      </w:r>
    </w:p>
    <w:p w14:paraId="2A54E3DC" w14:textId="77777777" w:rsidR="00773DE9" w:rsidRDefault="00773DE9">
      <w:pPr>
        <w:rPr>
          <w:rFonts w:hint="eastAsia"/>
        </w:rPr>
      </w:pPr>
    </w:p>
    <w:p w14:paraId="0C51B22F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5FE42" w14:textId="77777777" w:rsidR="00773DE9" w:rsidRDefault="00773DE9">
      <w:pPr>
        <w:rPr>
          <w:rFonts w:hint="eastAsia"/>
        </w:rPr>
      </w:pPr>
      <w:r>
        <w:rPr>
          <w:rFonts w:hint="eastAsia"/>
        </w:rPr>
        <w:t>最后的总结</w:t>
      </w:r>
    </w:p>
    <w:p w14:paraId="4C354915" w14:textId="77777777" w:rsidR="00773DE9" w:rsidRDefault="00773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A49FF" w14:textId="77777777" w:rsidR="00773DE9" w:rsidRDefault="00773DE9">
      <w:pPr>
        <w:rPr>
          <w:rFonts w:hint="eastAsia"/>
        </w:rPr>
      </w:pPr>
      <w:r>
        <w:rPr>
          <w:rFonts w:hint="eastAsia"/>
        </w:rPr>
        <w:t>“HUAN”不仅仅是汉语拼音中的一个字母组合，它更是中华民族悠久历史文化长河中一颗璀璨明珠。从古老的祭祀仪式到今日丰富多彩的生活场景，“欢”贯穿其中，见证着人类文明的进步与发展。让我们珍惜这份来自祖先馈赠的美好情感，在每一天平凡日子里寻找属于自己的那份独特“欢”。</w:t>
      </w:r>
    </w:p>
    <w:p w14:paraId="2269064E" w14:textId="77777777" w:rsidR="00773DE9" w:rsidRDefault="00773DE9">
      <w:pPr>
        <w:rPr>
          <w:rFonts w:hint="eastAsia"/>
        </w:rPr>
      </w:pPr>
    </w:p>
    <w:p w14:paraId="1B97937A" w14:textId="77777777" w:rsidR="00773DE9" w:rsidRDefault="00773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7F38E" w14:textId="32239F00" w:rsidR="000B20E7" w:rsidRDefault="000B20E7"/>
    <w:sectPr w:rsidR="000B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E7"/>
    <w:rsid w:val="000B20E7"/>
    <w:rsid w:val="00773D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87A5-E3C6-4056-9002-9854FCBA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