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025E" w14:textId="77777777" w:rsidR="00B24161" w:rsidRDefault="00B24161">
      <w:pPr>
        <w:rPr>
          <w:rFonts w:hint="eastAsia"/>
        </w:rPr>
      </w:pPr>
      <w:r>
        <w:rPr>
          <w:rFonts w:hint="eastAsia"/>
        </w:rPr>
        <w:t>榜衣的拼音：bǎng yī</w:t>
      </w:r>
    </w:p>
    <w:p w14:paraId="18B85CA6" w14:textId="77777777" w:rsidR="00B24161" w:rsidRDefault="00B24161">
      <w:pPr>
        <w:rPr>
          <w:rFonts w:hint="eastAsia"/>
        </w:rPr>
      </w:pPr>
      <w:r>
        <w:rPr>
          <w:rFonts w:hint="eastAsia"/>
        </w:rPr>
        <w:t xml:space="preserve"> </w:t>
      </w:r>
    </w:p>
    <w:p w14:paraId="3607398B" w14:textId="77777777" w:rsidR="00B24161" w:rsidRDefault="00B24161">
      <w:pPr>
        <w:rPr>
          <w:rFonts w:hint="eastAsia"/>
        </w:rPr>
      </w:pPr>
      <w:r>
        <w:rPr>
          <w:rFonts w:hint="eastAsia"/>
        </w:rPr>
        <w:t>在中华传统文化的长河中，服饰文化犹如一颗璀璨的明珠，闪耀着独特的魅力。而“榜衣”这一名词，虽然在现代生活中并不常见，但在历史的某个阶段却有着它不可替代的位置。榜衣，读作 bǎng yī，是一种特殊场合穿着的礼服，在古代中国主要用于科举考试时士子们穿戴的服装。</w:t>
      </w:r>
    </w:p>
    <w:p w14:paraId="3B5B4967" w14:textId="77777777" w:rsidR="00B24161" w:rsidRDefault="00B24161">
      <w:pPr>
        <w:rPr>
          <w:rFonts w:hint="eastAsia"/>
        </w:rPr>
      </w:pPr>
    </w:p>
    <w:p w14:paraId="1AC7EE0D" w14:textId="77777777" w:rsidR="00B24161" w:rsidRDefault="00B24161">
      <w:pPr>
        <w:rPr>
          <w:rFonts w:hint="eastAsia"/>
        </w:rPr>
      </w:pPr>
      <w:r>
        <w:rPr>
          <w:rFonts w:hint="eastAsia"/>
        </w:rPr>
        <w:t xml:space="preserve"> </w:t>
      </w:r>
    </w:p>
    <w:p w14:paraId="52F67CF4" w14:textId="77777777" w:rsidR="00B24161" w:rsidRDefault="00B24161">
      <w:pPr>
        <w:rPr>
          <w:rFonts w:hint="eastAsia"/>
        </w:rPr>
      </w:pPr>
      <w:r>
        <w:rPr>
          <w:rFonts w:hint="eastAsia"/>
        </w:rPr>
        <w:t>榜衣的历史渊源</w:t>
      </w:r>
    </w:p>
    <w:p w14:paraId="732CF1FE" w14:textId="77777777" w:rsidR="00B24161" w:rsidRDefault="00B24161">
      <w:pPr>
        <w:rPr>
          <w:rFonts w:hint="eastAsia"/>
        </w:rPr>
      </w:pPr>
      <w:r>
        <w:rPr>
          <w:rFonts w:hint="eastAsia"/>
        </w:rPr>
        <w:t xml:space="preserve"> </w:t>
      </w:r>
    </w:p>
    <w:p w14:paraId="048453B4" w14:textId="77777777" w:rsidR="00B24161" w:rsidRDefault="00B24161">
      <w:pPr>
        <w:rPr>
          <w:rFonts w:hint="eastAsia"/>
        </w:rPr>
      </w:pPr>
      <w:r>
        <w:rPr>
          <w:rFonts w:hint="eastAsia"/>
        </w:rPr>
        <w:t>追溯榜衣的历史，我们可以发现它与科举制度紧密相连。自隋唐开始实行科举以来，历经宋、元、明、清诸朝，这项选拔人才的制度在中国历史上持续了大约1300年。每当举行科举大考，考生们都会穿上特制的服装，以示庄重和对考试的敬意。这些服装不仅体现了当时的礼仪规范，也反映了社会阶层和身份地位的象征意义。榜衣作为其中一种，通常是指那些在殿试中名列前茅者所穿的衣物，是荣耀和成功的标志。</w:t>
      </w:r>
    </w:p>
    <w:p w14:paraId="07E9AAB3" w14:textId="77777777" w:rsidR="00B24161" w:rsidRDefault="00B24161">
      <w:pPr>
        <w:rPr>
          <w:rFonts w:hint="eastAsia"/>
        </w:rPr>
      </w:pPr>
    </w:p>
    <w:p w14:paraId="6854EC22" w14:textId="77777777" w:rsidR="00B24161" w:rsidRDefault="00B24161">
      <w:pPr>
        <w:rPr>
          <w:rFonts w:hint="eastAsia"/>
        </w:rPr>
      </w:pPr>
      <w:r>
        <w:rPr>
          <w:rFonts w:hint="eastAsia"/>
        </w:rPr>
        <w:t xml:space="preserve"> </w:t>
      </w:r>
    </w:p>
    <w:p w14:paraId="4DCFC40E" w14:textId="77777777" w:rsidR="00B24161" w:rsidRDefault="00B24161">
      <w:pPr>
        <w:rPr>
          <w:rFonts w:hint="eastAsia"/>
        </w:rPr>
      </w:pPr>
      <w:r>
        <w:rPr>
          <w:rFonts w:hint="eastAsia"/>
        </w:rPr>
        <w:t>榜衣的设计特点</w:t>
      </w:r>
    </w:p>
    <w:p w14:paraId="609B558B" w14:textId="77777777" w:rsidR="00B24161" w:rsidRDefault="00B24161">
      <w:pPr>
        <w:rPr>
          <w:rFonts w:hint="eastAsia"/>
        </w:rPr>
      </w:pPr>
      <w:r>
        <w:rPr>
          <w:rFonts w:hint="eastAsia"/>
        </w:rPr>
        <w:t xml:space="preserve"> </w:t>
      </w:r>
    </w:p>
    <w:p w14:paraId="75CAFBC6" w14:textId="77777777" w:rsidR="00B24161" w:rsidRDefault="00B24161">
      <w:pPr>
        <w:rPr>
          <w:rFonts w:hint="eastAsia"/>
        </w:rPr>
      </w:pPr>
      <w:r>
        <w:rPr>
          <w:rFonts w:hint="eastAsia"/>
        </w:rPr>
        <w:t>从设计上看，榜衣多采用简洁大方的样式，颜色上往往偏向于素色或浅色调，如白色、米黄色等，以此来表达考生的纯洁之心以及对学问的虔诚态度。衣服上可能会绣有寓意吉祥如意的图案，例如龙凤呈祥、梅兰竹菊四君子等传统纹样，既美观又富有深意。为了便于行动，榜衣不会过于繁琐复杂，而是讲究舒适得体，让穿着者能够保持良好的状态参加考试。</w:t>
      </w:r>
    </w:p>
    <w:p w14:paraId="693BF661" w14:textId="77777777" w:rsidR="00B24161" w:rsidRDefault="00B24161">
      <w:pPr>
        <w:rPr>
          <w:rFonts w:hint="eastAsia"/>
        </w:rPr>
      </w:pPr>
    </w:p>
    <w:p w14:paraId="758BF53C" w14:textId="77777777" w:rsidR="00B24161" w:rsidRDefault="00B24161">
      <w:pPr>
        <w:rPr>
          <w:rFonts w:hint="eastAsia"/>
        </w:rPr>
      </w:pPr>
      <w:r>
        <w:rPr>
          <w:rFonts w:hint="eastAsia"/>
        </w:rPr>
        <w:t xml:space="preserve"> </w:t>
      </w:r>
    </w:p>
    <w:p w14:paraId="1C7777B9" w14:textId="77777777" w:rsidR="00B24161" w:rsidRDefault="00B24161">
      <w:pPr>
        <w:rPr>
          <w:rFonts w:hint="eastAsia"/>
        </w:rPr>
      </w:pPr>
      <w:r>
        <w:rPr>
          <w:rFonts w:hint="eastAsia"/>
        </w:rPr>
        <w:t>榜衣的文化价值</w:t>
      </w:r>
    </w:p>
    <w:p w14:paraId="4F184FA6" w14:textId="77777777" w:rsidR="00B24161" w:rsidRDefault="00B24161">
      <w:pPr>
        <w:rPr>
          <w:rFonts w:hint="eastAsia"/>
        </w:rPr>
      </w:pPr>
      <w:r>
        <w:rPr>
          <w:rFonts w:hint="eastAsia"/>
        </w:rPr>
        <w:t xml:space="preserve"> </w:t>
      </w:r>
    </w:p>
    <w:p w14:paraId="11BA345D" w14:textId="77777777" w:rsidR="00B24161" w:rsidRDefault="00B24161">
      <w:pPr>
        <w:rPr>
          <w:rFonts w:hint="eastAsia"/>
        </w:rPr>
      </w:pPr>
      <w:r>
        <w:rPr>
          <w:rFonts w:hint="eastAsia"/>
        </w:rPr>
        <w:t>除了作为考试服饰外，榜衣还承载着深厚的文化内涵和社会功能。它是儒家思想中“修身齐家治国平天下”的具体体现之一，通过严格的着装规定教育人们重视个人修养和社会责任；也是维系封建等级秩序的重要手段之一，不同级别的官员和平民百姓在正式场合必须按照规定穿戴相应的服饰，以此区分身份高低贵贱。因此可以说，每一件榜衣背后都蕴含着一段故事，见证了一个时代的变迁与发展。</w:t>
      </w:r>
    </w:p>
    <w:p w14:paraId="1747EA1E" w14:textId="77777777" w:rsidR="00B24161" w:rsidRDefault="00B24161">
      <w:pPr>
        <w:rPr>
          <w:rFonts w:hint="eastAsia"/>
        </w:rPr>
      </w:pPr>
    </w:p>
    <w:p w14:paraId="7640B30A" w14:textId="77777777" w:rsidR="00B24161" w:rsidRDefault="00B24161">
      <w:pPr>
        <w:rPr>
          <w:rFonts w:hint="eastAsia"/>
        </w:rPr>
      </w:pPr>
      <w:r>
        <w:rPr>
          <w:rFonts w:hint="eastAsia"/>
        </w:rPr>
        <w:t xml:space="preserve"> </w:t>
      </w:r>
    </w:p>
    <w:p w14:paraId="3F4D1C5A" w14:textId="77777777" w:rsidR="00B24161" w:rsidRDefault="00B24161">
      <w:pPr>
        <w:rPr>
          <w:rFonts w:hint="eastAsia"/>
        </w:rPr>
      </w:pPr>
      <w:r>
        <w:rPr>
          <w:rFonts w:hint="eastAsia"/>
        </w:rPr>
        <w:t>榜衣的传承与影响</w:t>
      </w:r>
    </w:p>
    <w:p w14:paraId="62CA26A3" w14:textId="77777777" w:rsidR="00B24161" w:rsidRDefault="00B24161">
      <w:pPr>
        <w:rPr>
          <w:rFonts w:hint="eastAsia"/>
        </w:rPr>
      </w:pPr>
      <w:r>
        <w:rPr>
          <w:rFonts w:hint="eastAsia"/>
        </w:rPr>
        <w:t xml:space="preserve"> </w:t>
      </w:r>
    </w:p>
    <w:p w14:paraId="1A6C4915" w14:textId="77777777" w:rsidR="00B24161" w:rsidRDefault="00B24161">
      <w:pPr>
        <w:rPr>
          <w:rFonts w:hint="eastAsia"/>
        </w:rPr>
      </w:pPr>
      <w:r>
        <w:rPr>
          <w:rFonts w:hint="eastAsia"/>
        </w:rPr>
        <w:t>随着时代的发展，传统的科举制度早已成为过去式，但榜衣所代表的精神内核却没有消失。现代社会里，尽管我们不再穿着榜衣参加考试，但它所传递出来的积极进取、尊重知识的价值观依然被广泛传颂。今天的人们或许会以更加多元化的形式来展现自己的才华与抱负，然而那份对于梦想追求的热情却是永恒不变的。榜衣的存在提醒着我们要珍惜学习的机会，不断努力提升自我，为实现个人理想和社会进步贡献力量。</w:t>
      </w:r>
    </w:p>
    <w:p w14:paraId="71074E15" w14:textId="77777777" w:rsidR="00B24161" w:rsidRDefault="00B24161">
      <w:pPr>
        <w:rPr>
          <w:rFonts w:hint="eastAsia"/>
        </w:rPr>
      </w:pPr>
    </w:p>
    <w:p w14:paraId="29AF7994" w14:textId="77777777" w:rsidR="00B24161" w:rsidRDefault="00B24161">
      <w:pPr>
        <w:rPr>
          <w:rFonts w:hint="eastAsia"/>
        </w:rPr>
      </w:pPr>
      <w:r>
        <w:rPr>
          <w:rFonts w:hint="eastAsia"/>
        </w:rPr>
        <w:t>本文是由懂得生活网（dongdeshenghuo.com）为大家创作</w:t>
      </w:r>
    </w:p>
    <w:p w14:paraId="71456EA2" w14:textId="404B740A" w:rsidR="003B3A40" w:rsidRDefault="003B3A40"/>
    <w:sectPr w:rsidR="003B3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40"/>
    <w:rsid w:val="003B3A40"/>
    <w:rsid w:val="003F1193"/>
    <w:rsid w:val="00B24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26F94D-B9E3-4653-A5AE-A7A50A9F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A40"/>
    <w:rPr>
      <w:rFonts w:cstheme="majorBidi"/>
      <w:color w:val="2F5496" w:themeColor="accent1" w:themeShade="BF"/>
      <w:sz w:val="28"/>
      <w:szCs w:val="28"/>
    </w:rPr>
  </w:style>
  <w:style w:type="character" w:customStyle="1" w:styleId="50">
    <w:name w:val="标题 5 字符"/>
    <w:basedOn w:val="a0"/>
    <w:link w:val="5"/>
    <w:uiPriority w:val="9"/>
    <w:semiHidden/>
    <w:rsid w:val="003B3A40"/>
    <w:rPr>
      <w:rFonts w:cstheme="majorBidi"/>
      <w:color w:val="2F5496" w:themeColor="accent1" w:themeShade="BF"/>
      <w:sz w:val="24"/>
    </w:rPr>
  </w:style>
  <w:style w:type="character" w:customStyle="1" w:styleId="60">
    <w:name w:val="标题 6 字符"/>
    <w:basedOn w:val="a0"/>
    <w:link w:val="6"/>
    <w:uiPriority w:val="9"/>
    <w:semiHidden/>
    <w:rsid w:val="003B3A40"/>
    <w:rPr>
      <w:rFonts w:cstheme="majorBidi"/>
      <w:b/>
      <w:bCs/>
      <w:color w:val="2F5496" w:themeColor="accent1" w:themeShade="BF"/>
    </w:rPr>
  </w:style>
  <w:style w:type="character" w:customStyle="1" w:styleId="70">
    <w:name w:val="标题 7 字符"/>
    <w:basedOn w:val="a0"/>
    <w:link w:val="7"/>
    <w:uiPriority w:val="9"/>
    <w:semiHidden/>
    <w:rsid w:val="003B3A40"/>
    <w:rPr>
      <w:rFonts w:cstheme="majorBidi"/>
      <w:b/>
      <w:bCs/>
      <w:color w:val="595959" w:themeColor="text1" w:themeTint="A6"/>
    </w:rPr>
  </w:style>
  <w:style w:type="character" w:customStyle="1" w:styleId="80">
    <w:name w:val="标题 8 字符"/>
    <w:basedOn w:val="a0"/>
    <w:link w:val="8"/>
    <w:uiPriority w:val="9"/>
    <w:semiHidden/>
    <w:rsid w:val="003B3A40"/>
    <w:rPr>
      <w:rFonts w:cstheme="majorBidi"/>
      <w:color w:val="595959" w:themeColor="text1" w:themeTint="A6"/>
    </w:rPr>
  </w:style>
  <w:style w:type="character" w:customStyle="1" w:styleId="90">
    <w:name w:val="标题 9 字符"/>
    <w:basedOn w:val="a0"/>
    <w:link w:val="9"/>
    <w:uiPriority w:val="9"/>
    <w:semiHidden/>
    <w:rsid w:val="003B3A40"/>
    <w:rPr>
      <w:rFonts w:eastAsiaTheme="majorEastAsia" w:cstheme="majorBidi"/>
      <w:color w:val="595959" w:themeColor="text1" w:themeTint="A6"/>
    </w:rPr>
  </w:style>
  <w:style w:type="paragraph" w:styleId="a3">
    <w:name w:val="Title"/>
    <w:basedOn w:val="a"/>
    <w:next w:val="a"/>
    <w:link w:val="a4"/>
    <w:uiPriority w:val="10"/>
    <w:qFormat/>
    <w:rsid w:val="003B3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A40"/>
    <w:pPr>
      <w:spacing w:before="160"/>
      <w:jc w:val="center"/>
    </w:pPr>
    <w:rPr>
      <w:i/>
      <w:iCs/>
      <w:color w:val="404040" w:themeColor="text1" w:themeTint="BF"/>
    </w:rPr>
  </w:style>
  <w:style w:type="character" w:customStyle="1" w:styleId="a8">
    <w:name w:val="引用 字符"/>
    <w:basedOn w:val="a0"/>
    <w:link w:val="a7"/>
    <w:uiPriority w:val="29"/>
    <w:rsid w:val="003B3A40"/>
    <w:rPr>
      <w:i/>
      <w:iCs/>
      <w:color w:val="404040" w:themeColor="text1" w:themeTint="BF"/>
    </w:rPr>
  </w:style>
  <w:style w:type="paragraph" w:styleId="a9">
    <w:name w:val="List Paragraph"/>
    <w:basedOn w:val="a"/>
    <w:uiPriority w:val="34"/>
    <w:qFormat/>
    <w:rsid w:val="003B3A40"/>
    <w:pPr>
      <w:ind w:left="720"/>
      <w:contextualSpacing/>
    </w:pPr>
  </w:style>
  <w:style w:type="character" w:styleId="aa">
    <w:name w:val="Intense Emphasis"/>
    <w:basedOn w:val="a0"/>
    <w:uiPriority w:val="21"/>
    <w:qFormat/>
    <w:rsid w:val="003B3A40"/>
    <w:rPr>
      <w:i/>
      <w:iCs/>
      <w:color w:val="2F5496" w:themeColor="accent1" w:themeShade="BF"/>
    </w:rPr>
  </w:style>
  <w:style w:type="paragraph" w:styleId="ab">
    <w:name w:val="Intense Quote"/>
    <w:basedOn w:val="a"/>
    <w:next w:val="a"/>
    <w:link w:val="ac"/>
    <w:uiPriority w:val="30"/>
    <w:qFormat/>
    <w:rsid w:val="003B3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A40"/>
    <w:rPr>
      <w:i/>
      <w:iCs/>
      <w:color w:val="2F5496" w:themeColor="accent1" w:themeShade="BF"/>
    </w:rPr>
  </w:style>
  <w:style w:type="character" w:styleId="ad">
    <w:name w:val="Intense Reference"/>
    <w:basedOn w:val="a0"/>
    <w:uiPriority w:val="32"/>
    <w:qFormat/>
    <w:rsid w:val="003B3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