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6C8DA" w14:textId="77777777" w:rsidR="00081BA3" w:rsidRDefault="00081BA3">
      <w:pPr>
        <w:rPr>
          <w:rFonts w:hint="eastAsia"/>
        </w:rPr>
      </w:pPr>
      <w:r>
        <w:rPr>
          <w:rFonts w:hint="eastAsia"/>
        </w:rPr>
        <w:t>Lou</w:t>
      </w:r>
    </w:p>
    <w:p w14:paraId="5776CA77" w14:textId="77777777" w:rsidR="00081BA3" w:rsidRDefault="00081BA3">
      <w:pPr>
        <w:rPr>
          <w:rFonts w:hint="eastAsia"/>
        </w:rPr>
      </w:pPr>
      <w:r>
        <w:rPr>
          <w:rFonts w:hint="eastAsia"/>
        </w:rPr>
        <w:t>“Lou”这个拼音代表了中文里的一个音节，它可以对应多个汉字，其中最常见的是“楼”，指的是多层建筑物。在现代汉语中，“楼”是城市景观不可或缺的一部分，象征着人类文明的进步和工程技术的成就。从古代的木构楼阁到今天的摩天大楼，楼的发展历程反映了建筑技术和材料科学的不断进步。</w:t>
      </w:r>
    </w:p>
    <w:p w14:paraId="1795DCB9" w14:textId="77777777" w:rsidR="00081BA3" w:rsidRDefault="00081BA3">
      <w:pPr>
        <w:rPr>
          <w:rFonts w:hint="eastAsia"/>
        </w:rPr>
      </w:pPr>
    </w:p>
    <w:p w14:paraId="481BD5E9" w14:textId="77777777" w:rsidR="00081BA3" w:rsidRDefault="00081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4742C" w14:textId="77777777" w:rsidR="00081BA3" w:rsidRDefault="00081BA3">
      <w:pPr>
        <w:rPr>
          <w:rFonts w:hint="eastAsia"/>
        </w:rPr>
      </w:pPr>
      <w:r>
        <w:rPr>
          <w:rFonts w:hint="eastAsia"/>
        </w:rPr>
        <w:t>历史渊源</w:t>
      </w:r>
    </w:p>
    <w:p w14:paraId="1A658B89" w14:textId="77777777" w:rsidR="00081BA3" w:rsidRDefault="00081BA3">
      <w:pPr>
        <w:rPr>
          <w:rFonts w:hint="eastAsia"/>
        </w:rPr>
      </w:pPr>
      <w:r>
        <w:rPr>
          <w:rFonts w:hint="eastAsia"/>
        </w:rPr>
        <w:t>追溯到中国古代，楼的形式就已经相当多样化。无论是用于居住的普通民宅，还是作为防御工事的城楼，或是供文人雅士吟诗作画的园林楼阁，都体现了当时的社会文化和审美情趣。著名的黄鹤楼、岳阳楼等不仅是中国建筑史上的明珠，也是文学作品中的常客，承载着无数诗人墨客的情怀与思绪。</w:t>
      </w:r>
    </w:p>
    <w:p w14:paraId="4FFDFE1D" w14:textId="77777777" w:rsidR="00081BA3" w:rsidRDefault="00081BA3">
      <w:pPr>
        <w:rPr>
          <w:rFonts w:hint="eastAsia"/>
        </w:rPr>
      </w:pPr>
    </w:p>
    <w:p w14:paraId="515CFC32" w14:textId="77777777" w:rsidR="00081BA3" w:rsidRDefault="00081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AACF2" w14:textId="77777777" w:rsidR="00081BA3" w:rsidRDefault="00081BA3">
      <w:pPr>
        <w:rPr>
          <w:rFonts w:hint="eastAsia"/>
        </w:rPr>
      </w:pPr>
      <w:r>
        <w:rPr>
          <w:rFonts w:hint="eastAsia"/>
        </w:rPr>
        <w:t>建筑风格</w:t>
      </w:r>
    </w:p>
    <w:p w14:paraId="16612614" w14:textId="77777777" w:rsidR="00081BA3" w:rsidRDefault="00081BA3">
      <w:pPr>
        <w:rPr>
          <w:rFonts w:hint="eastAsia"/>
        </w:rPr>
      </w:pPr>
      <w:r>
        <w:rPr>
          <w:rFonts w:hint="eastAsia"/>
        </w:rPr>
        <w:t>随着时间的推移，楼的设计和建造也经历了巨大的变化。西方建筑理念的传入，特别是近现代以来，让中国的高楼大厦融合了更多国际元素。玻璃幕墙、钢结构框架等新材料和技术的应用，使得建筑物的高度和外观有了质的飞跃。如今的城市天际线，由一幢幢独具特色的高楼构成，它们不仅是商业活动的中心，更是城市的地标性建筑。</w:t>
      </w:r>
    </w:p>
    <w:p w14:paraId="6847BA15" w14:textId="77777777" w:rsidR="00081BA3" w:rsidRDefault="00081BA3">
      <w:pPr>
        <w:rPr>
          <w:rFonts w:hint="eastAsia"/>
        </w:rPr>
      </w:pPr>
    </w:p>
    <w:p w14:paraId="6EDAE72E" w14:textId="77777777" w:rsidR="00081BA3" w:rsidRDefault="00081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F9309" w14:textId="77777777" w:rsidR="00081BA3" w:rsidRDefault="00081BA3">
      <w:pPr>
        <w:rPr>
          <w:rFonts w:hint="eastAsia"/>
        </w:rPr>
      </w:pPr>
      <w:r>
        <w:rPr>
          <w:rFonts w:hint="eastAsia"/>
        </w:rPr>
        <w:t>功能演变</w:t>
      </w:r>
    </w:p>
    <w:p w14:paraId="42993A0D" w14:textId="77777777" w:rsidR="00081BA3" w:rsidRDefault="00081BA3">
      <w:pPr>
        <w:rPr>
          <w:rFonts w:hint="eastAsia"/>
        </w:rPr>
      </w:pPr>
      <w:r>
        <w:rPr>
          <w:rFonts w:hint="eastAsia"/>
        </w:rPr>
        <w:t>从单一的功能到多功能综合体，楼的角色也在悄然转变。早期的楼主要用于居住或军事目的，而今除了住宅外，还有办公楼、购物中心、酒店等各种用途。这些综合性的楼宇内部空间布局更加合理，服务设施更加完善，满足了人们日益增长的生活需求。一些特殊功能的楼如图书馆、博物馆等，则成为了文化传承和社会教育的重要场所。</w:t>
      </w:r>
    </w:p>
    <w:p w14:paraId="50727CED" w14:textId="77777777" w:rsidR="00081BA3" w:rsidRDefault="00081BA3">
      <w:pPr>
        <w:rPr>
          <w:rFonts w:hint="eastAsia"/>
        </w:rPr>
      </w:pPr>
    </w:p>
    <w:p w14:paraId="5D5909D9" w14:textId="77777777" w:rsidR="00081BA3" w:rsidRDefault="00081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B8392" w14:textId="77777777" w:rsidR="00081BA3" w:rsidRDefault="00081BA3">
      <w:pPr>
        <w:rPr>
          <w:rFonts w:hint="eastAsia"/>
        </w:rPr>
      </w:pPr>
      <w:r>
        <w:rPr>
          <w:rFonts w:hint="eastAsia"/>
        </w:rPr>
        <w:t>未来展望</w:t>
      </w:r>
    </w:p>
    <w:p w14:paraId="678F6271" w14:textId="77777777" w:rsidR="00081BA3" w:rsidRDefault="00081BA3">
      <w:pPr>
        <w:rPr>
          <w:rFonts w:hint="eastAsia"/>
        </w:rPr>
      </w:pPr>
      <w:r>
        <w:rPr>
          <w:rFonts w:hint="eastAsia"/>
        </w:rPr>
        <w:t>展望未来，随着科技的持续发展，楼将继续向着更高、更智能的方向迈进。绿色建筑理念将被广泛应用，节能环保措施成为设计考量的重点之一。智能化管理系统会进一步提升楼宇的安全性和舒适度，为居民提供更加便捷的生活体验。“Lou”的故事还在继续书写，它见证并推动着社会的进步与发展。</w:t>
      </w:r>
    </w:p>
    <w:p w14:paraId="29F7B27E" w14:textId="77777777" w:rsidR="00081BA3" w:rsidRDefault="00081BA3">
      <w:pPr>
        <w:rPr>
          <w:rFonts w:hint="eastAsia"/>
        </w:rPr>
      </w:pPr>
    </w:p>
    <w:p w14:paraId="469B5393" w14:textId="77777777" w:rsidR="00081BA3" w:rsidRDefault="00081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FFA7C" w14:textId="495B1757" w:rsidR="00B278FC" w:rsidRDefault="00B278FC"/>
    <w:sectPr w:rsidR="00B27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FC"/>
    <w:rsid w:val="00081BA3"/>
    <w:rsid w:val="00854208"/>
    <w:rsid w:val="00B2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4E1CF-C409-4A17-B2D0-4A28EBB8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