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AEDE" w14:textId="77777777" w:rsidR="00247B74" w:rsidRDefault="00247B74">
      <w:pPr>
        <w:rPr>
          <w:rFonts w:hint="eastAsia"/>
        </w:rPr>
      </w:pPr>
      <w:r>
        <w:rPr>
          <w:rFonts w:hint="eastAsia"/>
        </w:rPr>
        <w:t>àn jī 案几的拼音</w:t>
      </w:r>
    </w:p>
    <w:p w14:paraId="702C08A2" w14:textId="77777777" w:rsidR="00247B74" w:rsidRDefault="00247B74">
      <w:pPr>
        <w:rPr>
          <w:rFonts w:hint="eastAsia"/>
        </w:rPr>
      </w:pPr>
      <w:r>
        <w:rPr>
          <w:rFonts w:hint="eastAsia"/>
        </w:rPr>
        <w:t>在中国传统的家具文化中，案几是一种非常重要的家具类型。它的历史可以追溯到远古时期，随着时代的变迁，案几不仅在功能上有所发展，在形式和装饰艺术上也有了极大的丰富。案几的“案”字，原指长方形的桌子或台面，“几”则是指矮小的桌子或者凳子，二者合起来，泛指各种形状和用途的桌面家具。</w:t>
      </w:r>
    </w:p>
    <w:p w14:paraId="0AFA50B8" w14:textId="77777777" w:rsidR="00247B74" w:rsidRDefault="00247B74">
      <w:pPr>
        <w:rPr>
          <w:rFonts w:hint="eastAsia"/>
        </w:rPr>
      </w:pPr>
    </w:p>
    <w:p w14:paraId="0DDFC32A" w14:textId="77777777" w:rsidR="00247B74" w:rsidRDefault="0024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7BFE" w14:textId="77777777" w:rsidR="00247B74" w:rsidRDefault="00247B74">
      <w:pPr>
        <w:rPr>
          <w:rFonts w:hint="eastAsia"/>
        </w:rPr>
      </w:pPr>
      <w:r>
        <w:rPr>
          <w:rFonts w:hint="eastAsia"/>
        </w:rPr>
        <w:t>从古代到现代：案几的发展历程</w:t>
      </w:r>
    </w:p>
    <w:p w14:paraId="02A2CAAC" w14:textId="77777777" w:rsidR="00247B74" w:rsidRDefault="00247B74">
      <w:pPr>
        <w:rPr>
          <w:rFonts w:hint="eastAsia"/>
        </w:rPr>
      </w:pPr>
      <w:r>
        <w:rPr>
          <w:rFonts w:hint="eastAsia"/>
        </w:rPr>
        <w:t>早在新石器时代，我们的祖先就已经开始使用简单的木制平台作为日常生活的工具。到了商周时期，案几的形式逐渐固定，并且出现了用于祭祀、宴饮等特殊场合的专用案几。秦汉以后，随着社会经济的发展和技术的进步，案几的设计更加多样化，出现了如书案、画案、琴案等多种专为不同用途设计的案几。明清两代，是中国传统家具发展的黄金时期，此时的案几不仅造型优美，而且做工精细，成为了收藏家们竞相追逐的艺术品。</w:t>
      </w:r>
    </w:p>
    <w:p w14:paraId="26B7F6A9" w14:textId="77777777" w:rsidR="00247B74" w:rsidRDefault="00247B74">
      <w:pPr>
        <w:rPr>
          <w:rFonts w:hint="eastAsia"/>
        </w:rPr>
      </w:pPr>
    </w:p>
    <w:p w14:paraId="5E71EADD" w14:textId="77777777" w:rsidR="00247B74" w:rsidRDefault="0024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D64F4" w14:textId="77777777" w:rsidR="00247B74" w:rsidRDefault="00247B74">
      <w:pPr>
        <w:rPr>
          <w:rFonts w:hint="eastAsia"/>
        </w:rPr>
      </w:pPr>
      <w:r>
        <w:rPr>
          <w:rFonts w:hint="eastAsia"/>
        </w:rPr>
        <w:t>案几的种类与功能</w:t>
      </w:r>
    </w:p>
    <w:p w14:paraId="1941B058" w14:textId="77777777" w:rsidR="00247B74" w:rsidRDefault="00247B74">
      <w:pPr>
        <w:rPr>
          <w:rFonts w:hint="eastAsia"/>
        </w:rPr>
      </w:pPr>
      <w:r>
        <w:rPr>
          <w:rFonts w:hint="eastAsia"/>
        </w:rPr>
        <w:t>根据不同的用途和形态，案几可以分为多种类型。例如，书案是文人墨客用来读书写作的地方；画案则为画家提供了一个宽敞的工作空间；而琴案是为了弹奏古琴而特别设计的，它通常比较宽大，以便于放置古琴并保证音质。还有供奉神位的供案、用于摆放香炉的香几、以及客厅里常见的茶几等。每一种案几都有其独特的构造和装饰特点，反映了当时的社会文化和审美观念。</w:t>
      </w:r>
    </w:p>
    <w:p w14:paraId="729498BA" w14:textId="77777777" w:rsidR="00247B74" w:rsidRDefault="00247B74">
      <w:pPr>
        <w:rPr>
          <w:rFonts w:hint="eastAsia"/>
        </w:rPr>
      </w:pPr>
    </w:p>
    <w:p w14:paraId="1C76DEE3" w14:textId="77777777" w:rsidR="00247B74" w:rsidRDefault="0024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C2A0" w14:textId="77777777" w:rsidR="00247B74" w:rsidRDefault="00247B74">
      <w:pPr>
        <w:rPr>
          <w:rFonts w:hint="eastAsia"/>
        </w:rPr>
      </w:pPr>
      <w:r>
        <w:rPr>
          <w:rFonts w:hint="eastAsia"/>
        </w:rPr>
        <w:t>案几的文化象征意义</w:t>
      </w:r>
    </w:p>
    <w:p w14:paraId="3C93AB2B" w14:textId="77777777" w:rsidR="00247B74" w:rsidRDefault="00247B74">
      <w:pPr>
        <w:rPr>
          <w:rFonts w:hint="eastAsia"/>
        </w:rPr>
      </w:pPr>
      <w:r>
        <w:rPr>
          <w:rFonts w:hint="eastAsia"/>
        </w:rPr>
        <w:t>在中国传统文化中，案几不仅仅是一件实用的家具，更承载着深厚的文化内涵。古人认为，天地之间万物皆有其位，而案几正是这种秩序感的具体体现之一。在书房中，书案的位置往往位于正中央，象征着主人的地位和权威；而在家庭聚会时，长辈坐在主位所用的案几，则体现了尊老敬贤的传统美德。精美的雕刻和绘画装饰也赋予了案几更高的艺术价值，使之成为传递家族历史和个人品味的重要媒介。</w:t>
      </w:r>
    </w:p>
    <w:p w14:paraId="7A336E5C" w14:textId="77777777" w:rsidR="00247B74" w:rsidRDefault="00247B74">
      <w:pPr>
        <w:rPr>
          <w:rFonts w:hint="eastAsia"/>
        </w:rPr>
      </w:pPr>
    </w:p>
    <w:p w14:paraId="6BA05F9C" w14:textId="77777777" w:rsidR="00247B74" w:rsidRDefault="0024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A5B8B" w14:textId="77777777" w:rsidR="00247B74" w:rsidRDefault="00247B74">
      <w:pPr>
        <w:rPr>
          <w:rFonts w:hint="eastAsia"/>
        </w:rPr>
      </w:pPr>
      <w:r>
        <w:rPr>
          <w:rFonts w:hint="eastAsia"/>
        </w:rPr>
        <w:t>现代生活中的案几</w:t>
      </w:r>
    </w:p>
    <w:p w14:paraId="41F60C4D" w14:textId="77777777" w:rsidR="00247B74" w:rsidRDefault="00247B74">
      <w:pPr>
        <w:rPr>
          <w:rFonts w:hint="eastAsia"/>
        </w:rPr>
      </w:pPr>
      <w:r>
        <w:rPr>
          <w:rFonts w:hint="eastAsia"/>
        </w:rPr>
        <w:t>进入现代社会后，虽然生活方式发生了巨大变化，但案几并没有因此退出历史舞台。相反，许多设计师将传统元素与现代设计理念相结合，创造出既保留古典韵味又符合当代审美的新型案几。这些创新作品不仅满足了人们对于高品质家居环境的需求，也为传承和发展中国传统家具文化做出了积极贡献。无论是简约风格的办公桌，还是带有中式元素的咖啡桌，都可以看到案几影子的存在，它们以新的姿态继续讲述着古老的故事。</w:t>
      </w:r>
    </w:p>
    <w:p w14:paraId="75750F5D" w14:textId="77777777" w:rsidR="00247B74" w:rsidRDefault="00247B74">
      <w:pPr>
        <w:rPr>
          <w:rFonts w:hint="eastAsia"/>
        </w:rPr>
      </w:pPr>
    </w:p>
    <w:p w14:paraId="46E4D2F0" w14:textId="77777777" w:rsidR="00247B74" w:rsidRDefault="00247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2C253" w14:textId="26DB51FB" w:rsidR="007D4C7D" w:rsidRDefault="007D4C7D"/>
    <w:sectPr w:rsidR="007D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D"/>
    <w:rsid w:val="000A09D4"/>
    <w:rsid w:val="00247B74"/>
    <w:rsid w:val="007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C8DC6-F07F-4030-85DB-BA589BC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