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8D74" w14:textId="77777777" w:rsidR="00CC3155" w:rsidRDefault="00CC3155">
      <w:pPr>
        <w:rPr>
          <w:rFonts w:hint="eastAsia"/>
        </w:rPr>
      </w:pPr>
      <w:r>
        <w:rPr>
          <w:rFonts w:hint="eastAsia"/>
        </w:rPr>
        <w:t>Anli: 一个成功的创业故事</w:t>
      </w:r>
    </w:p>
    <w:p w14:paraId="3A5ADA5B" w14:textId="77777777" w:rsidR="00CC3155" w:rsidRDefault="00CC3155">
      <w:pPr>
        <w:rPr>
          <w:rFonts w:hint="eastAsia"/>
        </w:rPr>
      </w:pPr>
      <w:r>
        <w:rPr>
          <w:rFonts w:hint="eastAsia"/>
        </w:rPr>
        <w:t>在繁华的都市中，Anli（案例的拼音）不仅仅是一个名字，它代表着一位年轻企业家的梦想和奋斗历程。这个故事始于2018年，当李华决定离开稳定的工作，投身于她一直热爱的艺术世界。她注意到市场上对于个性化艺术品的需求正在增长，但现有的供给却显得千篇一律，缺乏创意和情感。于是，她萌生了一个想法：创建一个平台，将艺术家与收藏家直接联系起来，提供独一无二的艺术作品。</w:t>
      </w:r>
    </w:p>
    <w:p w14:paraId="6DBF70BD" w14:textId="77777777" w:rsidR="00CC3155" w:rsidRDefault="00CC3155">
      <w:pPr>
        <w:rPr>
          <w:rFonts w:hint="eastAsia"/>
        </w:rPr>
      </w:pPr>
    </w:p>
    <w:p w14:paraId="2C1C6CE1" w14:textId="77777777" w:rsidR="00CC3155" w:rsidRDefault="00CC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7759" w14:textId="77777777" w:rsidR="00CC3155" w:rsidRDefault="00CC3155">
      <w:pPr>
        <w:rPr>
          <w:rFonts w:hint="eastAsia"/>
        </w:rPr>
      </w:pPr>
      <w:r>
        <w:rPr>
          <w:rFonts w:hint="eastAsia"/>
        </w:rPr>
        <w:t>起步：从零到一的挑战</w:t>
      </w:r>
    </w:p>
    <w:p w14:paraId="57E29F56" w14:textId="77777777" w:rsidR="00CC3155" w:rsidRDefault="00CC3155">
      <w:pPr>
        <w:rPr>
          <w:rFonts w:hint="eastAsia"/>
        </w:rPr>
      </w:pPr>
      <w:r>
        <w:rPr>
          <w:rFonts w:hint="eastAsia"/>
        </w:rPr>
        <w:t>起初，建立这样一个平台并非易事。李华面临着资金短缺、市场推广困难以及如何赢得艺术家和买家信任的问题。为了筹集启动资金，她不仅卖掉了自己的汽车，还向家人和朋友借款。她积极参加各类艺术展览和网络研讨会，逐渐建立起一个由艺术家组成的社区。她深知，只有确保平台上每件作品都是原创且高质量的，才能吸引更多的买家。因此，她亲自审核每一位入驻艺术家的作品，确保它们符合平台的标准。</w:t>
      </w:r>
    </w:p>
    <w:p w14:paraId="36D4F6C9" w14:textId="77777777" w:rsidR="00CC3155" w:rsidRDefault="00CC3155">
      <w:pPr>
        <w:rPr>
          <w:rFonts w:hint="eastAsia"/>
        </w:rPr>
      </w:pPr>
    </w:p>
    <w:p w14:paraId="28E364D3" w14:textId="77777777" w:rsidR="00CC3155" w:rsidRDefault="00CC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C0013" w14:textId="77777777" w:rsidR="00CC3155" w:rsidRDefault="00CC3155">
      <w:pPr>
        <w:rPr>
          <w:rFonts w:hint="eastAsia"/>
        </w:rPr>
      </w:pPr>
      <w:r>
        <w:rPr>
          <w:rFonts w:hint="eastAsia"/>
        </w:rPr>
        <w:t>成长：创新与坚持的力量</w:t>
      </w:r>
    </w:p>
    <w:p w14:paraId="6694A0D2" w14:textId="77777777" w:rsidR="00CC3155" w:rsidRDefault="00CC3155">
      <w:pPr>
        <w:rPr>
          <w:rFonts w:hint="eastAsia"/>
        </w:rPr>
      </w:pPr>
      <w:r>
        <w:rPr>
          <w:rFonts w:hint="eastAsia"/>
        </w:rPr>
        <w:t>随着Anli平台的知名度逐渐提高，越来越多的艺术家开始加入，作品种类也日益丰富，从绘画到雕塑，再到摄影，应有尽有。李华意识到，要想在这个竞争激烈的市场中脱颖而出，必须不断创新。于是，她推出了“艺术家驻留计划”，邀请知名艺术家来指导新进者，并为他们提供创作空间。她还组织了线上线下的互动活动，如直播拍卖会、艺术讲座等，增加了用户粘性。这些努力让Anli成为了连接艺术爱好者和创作者的重要桥梁。</w:t>
      </w:r>
    </w:p>
    <w:p w14:paraId="3690267A" w14:textId="77777777" w:rsidR="00CC3155" w:rsidRDefault="00CC3155">
      <w:pPr>
        <w:rPr>
          <w:rFonts w:hint="eastAsia"/>
        </w:rPr>
      </w:pPr>
    </w:p>
    <w:p w14:paraId="2E740B8E" w14:textId="77777777" w:rsidR="00CC3155" w:rsidRDefault="00CC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B5A68" w14:textId="77777777" w:rsidR="00CC3155" w:rsidRDefault="00CC3155">
      <w:pPr>
        <w:rPr>
          <w:rFonts w:hint="eastAsia"/>
        </w:rPr>
      </w:pPr>
      <w:r>
        <w:rPr>
          <w:rFonts w:hint="eastAsia"/>
        </w:rPr>
        <w:t>转折：危机中的转机</w:t>
      </w:r>
    </w:p>
    <w:p w14:paraId="7D4A2012" w14:textId="77777777" w:rsidR="00CC3155" w:rsidRDefault="00CC3155">
      <w:pPr>
        <w:rPr>
          <w:rFonts w:hint="eastAsia"/>
        </w:rPr>
      </w:pPr>
      <w:r>
        <w:rPr>
          <w:rFonts w:hint="eastAsia"/>
        </w:rPr>
        <w:t>然而，好景不长，2020年的全球疫情给Anli带来了巨大冲击。线下活动被迫取消，物流运输受阻，订单量锐减。面对困境，李华没有放弃，反而加快了数字化转型的步伐。她带领团队开发了虚拟现实(VR)看展功能，让买家即使足不出户也能身临其境地欣赏艺术品。这一举措不仅解决了疫情期间的销售难题，还吸引了更多国际客户的关注。通过不断优化用户体验，Anli成功度过了难关，并迎来了新的发展机遇。</w:t>
      </w:r>
    </w:p>
    <w:p w14:paraId="3DDCAC2E" w14:textId="77777777" w:rsidR="00CC3155" w:rsidRDefault="00CC3155">
      <w:pPr>
        <w:rPr>
          <w:rFonts w:hint="eastAsia"/>
        </w:rPr>
      </w:pPr>
    </w:p>
    <w:p w14:paraId="31A41AAE" w14:textId="77777777" w:rsidR="00CC3155" w:rsidRDefault="00CC3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E485F" w14:textId="77777777" w:rsidR="00CC3155" w:rsidRDefault="00CC3155">
      <w:pPr>
        <w:rPr>
          <w:rFonts w:hint="eastAsia"/>
        </w:rPr>
      </w:pPr>
      <w:r>
        <w:rPr>
          <w:rFonts w:hint="eastAsia"/>
        </w:rPr>
        <w:t>未来：梦想的延续</w:t>
      </w:r>
    </w:p>
    <w:p w14:paraId="49473B05" w14:textId="77777777" w:rsidR="00CC3155" w:rsidRDefault="00CC3155">
      <w:pPr>
        <w:rPr>
          <w:rFonts w:hint="eastAsia"/>
        </w:rPr>
      </w:pPr>
      <w:r>
        <w:rPr>
          <w:rFonts w:hint="eastAsia"/>
        </w:rPr>
        <w:t>Anli已经成为国内领先的在线艺术交易平台之一，拥有数万名注册艺术家和数十万活跃用户。李华并没有满足于此，她有着更远大的目标——打造一个全球化的艺术生态系统。为此，她正积极寻求国际合作，希望通过引进国外优秀艺术家和作品，促进文化交流。她也在探索区块链技术在艺术品鉴证方面的应用，以解决版权保护等问题。李华相信，只要保持初心，持续创新，Anli就能实现让更多人接触并爱上艺术的美好愿景。</w:t>
      </w:r>
    </w:p>
    <w:p w14:paraId="17E72B1A" w14:textId="77777777" w:rsidR="00CC3155" w:rsidRDefault="00CC3155">
      <w:pPr>
        <w:rPr>
          <w:rFonts w:hint="eastAsia"/>
        </w:rPr>
      </w:pPr>
    </w:p>
    <w:p w14:paraId="572A5D4F" w14:textId="77777777" w:rsidR="00CC3155" w:rsidRDefault="00CC3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9D5D3" w14:textId="6EB5FFFC" w:rsidR="00E97A47" w:rsidRDefault="00E97A47"/>
    <w:sectPr w:rsidR="00E9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47"/>
    <w:rsid w:val="000A09D4"/>
    <w:rsid w:val="00CC3155"/>
    <w:rsid w:val="00E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B66AB-09D3-4054-B72F-9174069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