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1620" w14:textId="77777777" w:rsidR="005A6D71" w:rsidRDefault="005A6D71">
      <w:pPr>
        <w:rPr>
          <w:rFonts w:hint="eastAsia"/>
        </w:rPr>
      </w:pPr>
      <w:r>
        <w:rPr>
          <w:rFonts w:hint="eastAsia"/>
        </w:rPr>
        <w:t>板凳的拼音：bǎn dèng</w:t>
      </w:r>
    </w:p>
    <w:p w14:paraId="0BF75923" w14:textId="77777777" w:rsidR="005A6D71" w:rsidRDefault="005A6D71">
      <w:pPr>
        <w:rPr>
          <w:rFonts w:hint="eastAsia"/>
        </w:rPr>
      </w:pPr>
      <w:r>
        <w:rPr>
          <w:rFonts w:hint="eastAsia"/>
        </w:rPr>
        <w:t>在中国的传统家具中，板凳占据着不可忽视的地位。板凳的拼音为“bǎn dèng”，是汉语普通话中对这种简单却实用的小型坐具的称呼。它不仅是日常生活中的常见物品，也是文化传承的一部分，承载着历史的记忆和人们的智慧。</w:t>
      </w:r>
    </w:p>
    <w:p w14:paraId="0482E810" w14:textId="77777777" w:rsidR="005A6D71" w:rsidRDefault="005A6D71">
      <w:pPr>
        <w:rPr>
          <w:rFonts w:hint="eastAsia"/>
        </w:rPr>
      </w:pPr>
    </w:p>
    <w:p w14:paraId="737CFB05" w14:textId="77777777" w:rsidR="005A6D71" w:rsidRDefault="005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F076" w14:textId="77777777" w:rsidR="005A6D71" w:rsidRDefault="005A6D71">
      <w:pPr>
        <w:rPr>
          <w:rFonts w:hint="eastAsia"/>
        </w:rPr>
      </w:pPr>
      <w:r>
        <w:rPr>
          <w:rFonts w:hint="eastAsia"/>
        </w:rPr>
        <w:t>板凳的历史与演变</w:t>
      </w:r>
    </w:p>
    <w:p w14:paraId="28775F09" w14:textId="77777777" w:rsidR="005A6D71" w:rsidRDefault="005A6D71">
      <w:pPr>
        <w:rPr>
          <w:rFonts w:hint="eastAsia"/>
        </w:rPr>
      </w:pPr>
      <w:r>
        <w:rPr>
          <w:rFonts w:hint="eastAsia"/>
        </w:rPr>
        <w:t>从古代到现代，板凳的形式和用途经历了诸多变化。最初，板凳可能只是由一块平坦的木板放置在两个或四个支撑腿上构成。随着时间的发展，其设计逐渐多样化，出现了不同形状、大小和装饰风格的板凳。明清时期，由于手工艺的繁荣，板凳制作达到了极高的艺术水准，不仅注重实用性，还融入了雕刻等装饰技艺，成为了家庭中重要的陈设品。</w:t>
      </w:r>
    </w:p>
    <w:p w14:paraId="526EA46E" w14:textId="77777777" w:rsidR="005A6D71" w:rsidRDefault="005A6D71">
      <w:pPr>
        <w:rPr>
          <w:rFonts w:hint="eastAsia"/>
        </w:rPr>
      </w:pPr>
    </w:p>
    <w:p w14:paraId="142D6618" w14:textId="77777777" w:rsidR="005A6D71" w:rsidRDefault="005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E2CC" w14:textId="77777777" w:rsidR="005A6D71" w:rsidRDefault="005A6D71">
      <w:pPr>
        <w:rPr>
          <w:rFonts w:hint="eastAsia"/>
        </w:rPr>
      </w:pPr>
      <w:r>
        <w:rPr>
          <w:rFonts w:hint="eastAsia"/>
        </w:rPr>
        <w:t>板凳的文化意义</w:t>
      </w:r>
    </w:p>
    <w:p w14:paraId="52E13F3D" w14:textId="77777777" w:rsidR="005A6D71" w:rsidRDefault="005A6D71">
      <w:pPr>
        <w:rPr>
          <w:rFonts w:hint="eastAsia"/>
        </w:rPr>
      </w:pPr>
      <w:r>
        <w:rPr>
          <w:rFonts w:hint="eastAsia"/>
        </w:rPr>
        <w:t>在中国传统文化里，板凳不仅仅是一件家具，它还象征着稳定和谐的家庭关系。老一辈常说，“有板凳坐”意味着生活安稳，家境殷实；而“无板凳坐”则暗示着漂泊不定的生活状态。因此，在很多地方，家里会特意准备一些额外的板凳，以备不时之需，也表示主人的热情好客。一些地区还有给新人送板凳作为结婚礼物的习惯，寓意新婚夫妇能过上稳稳当当的好日子。</w:t>
      </w:r>
    </w:p>
    <w:p w14:paraId="1890E6D8" w14:textId="77777777" w:rsidR="005A6D71" w:rsidRDefault="005A6D71">
      <w:pPr>
        <w:rPr>
          <w:rFonts w:hint="eastAsia"/>
        </w:rPr>
      </w:pPr>
    </w:p>
    <w:p w14:paraId="08191F0E" w14:textId="77777777" w:rsidR="005A6D71" w:rsidRDefault="005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7C131" w14:textId="77777777" w:rsidR="005A6D71" w:rsidRDefault="005A6D71">
      <w:pPr>
        <w:rPr>
          <w:rFonts w:hint="eastAsia"/>
        </w:rPr>
      </w:pPr>
      <w:r>
        <w:rPr>
          <w:rFonts w:hint="eastAsia"/>
        </w:rPr>
        <w:t>板凳的材质与工艺</w:t>
      </w:r>
    </w:p>
    <w:p w14:paraId="4D57BF28" w14:textId="77777777" w:rsidR="005A6D71" w:rsidRDefault="005A6D71">
      <w:pPr>
        <w:rPr>
          <w:rFonts w:hint="eastAsia"/>
        </w:rPr>
      </w:pPr>
      <w:r>
        <w:rPr>
          <w:rFonts w:hint="eastAsia"/>
        </w:rPr>
        <w:t>传统板凳多采用硬木制造，如紫檀、黄花梨、鸡翅木等，这些材料质地坚硬，纹理美观，能够长时间保持良好状态。工匠们会根据木材的特点进行巧妙设计，使得每一件作品都独一无二。除了实木外，也有竹制板凳，在南方较为流行，轻便且通风性好，适合炎热气候使用。随着时代进步和技术革新，现代板凳开始运用更多新型材料，比如金属框架搭配布艺座垫，既保留了传统元素又增加了舒适度。</w:t>
      </w:r>
    </w:p>
    <w:p w14:paraId="3ED4A9BB" w14:textId="77777777" w:rsidR="005A6D71" w:rsidRDefault="005A6D71">
      <w:pPr>
        <w:rPr>
          <w:rFonts w:hint="eastAsia"/>
        </w:rPr>
      </w:pPr>
    </w:p>
    <w:p w14:paraId="737438C9" w14:textId="77777777" w:rsidR="005A6D71" w:rsidRDefault="005A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B35FA" w14:textId="77777777" w:rsidR="005A6D71" w:rsidRDefault="005A6D71">
      <w:pPr>
        <w:rPr>
          <w:rFonts w:hint="eastAsia"/>
        </w:rPr>
      </w:pPr>
      <w:r>
        <w:rPr>
          <w:rFonts w:hint="eastAsia"/>
        </w:rPr>
        <w:t>板凳在现代社会的角色</w:t>
      </w:r>
    </w:p>
    <w:p w14:paraId="3676586E" w14:textId="77777777" w:rsidR="005A6D71" w:rsidRDefault="005A6D71">
      <w:pPr>
        <w:rPr>
          <w:rFonts w:hint="eastAsia"/>
        </w:rPr>
      </w:pPr>
      <w:r>
        <w:rPr>
          <w:rFonts w:hint="eastAsia"/>
        </w:rPr>
        <w:t>进入21世纪后，虽然各种新型座椅层出不穷，但板凳并没有被遗忘。相反地，在追求简约生活方式以及复古潮流的影响下，板凳重新获得了人们的青睐。无论是城市里的咖啡馆、餐厅还是乡村民宿，都能看到它的身影。对于很多人来说，选择板凳不仅是因为它经济实惠、易于搬动，更重要的是那份来自心底深处对古老记忆的怀念之情。它提醒着我们不要忘记过去，珍惜现在所拥有的一切。</w:t>
      </w:r>
    </w:p>
    <w:p w14:paraId="16608529" w14:textId="77777777" w:rsidR="005A6D71" w:rsidRDefault="005A6D71">
      <w:pPr>
        <w:rPr>
          <w:rFonts w:hint="eastAsia"/>
        </w:rPr>
      </w:pPr>
    </w:p>
    <w:p w14:paraId="4D616326" w14:textId="77777777" w:rsidR="005A6D71" w:rsidRDefault="005A6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CDD86" w14:textId="0FE132AA" w:rsidR="006E285A" w:rsidRDefault="006E285A"/>
    <w:sectPr w:rsidR="006E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A"/>
    <w:rsid w:val="003F1193"/>
    <w:rsid w:val="005A6D71"/>
    <w:rsid w:val="006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42F78-D402-4AA0-A7CA-349120EE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