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2307" w14:textId="77777777" w:rsidR="002E4101" w:rsidRDefault="002E4101">
      <w:pPr>
        <w:rPr>
          <w:rFonts w:hint="eastAsia"/>
        </w:rPr>
      </w:pPr>
      <w:r>
        <w:rPr>
          <w:rFonts w:hint="eastAsia"/>
        </w:rPr>
        <w:t>bao feng ying ying：暴风影音的崛起与变革</w:t>
      </w:r>
    </w:p>
    <w:p w14:paraId="13AD0BB7" w14:textId="77777777" w:rsidR="002E4101" w:rsidRDefault="002E4101">
      <w:pPr>
        <w:rPr>
          <w:rFonts w:hint="eastAsia"/>
        </w:rPr>
      </w:pPr>
      <w:r>
        <w:rPr>
          <w:rFonts w:hint="eastAsia"/>
        </w:rPr>
        <w:t>在互联网视频播放器的领域中，暴风影音无疑是一个令人瞩目的名字。自2007年成立以来，它迅速赢得了广大用户的青睐，成为了中国乃至全球市场上的一个重要角色。作为一款专注于多媒体播放的软件，暴风影音以其流畅的播放体验、丰富的功能和简洁的界面设计，为用户带来了前所未有的观影享受。</w:t>
      </w:r>
    </w:p>
    <w:p w14:paraId="585557EA" w14:textId="77777777" w:rsidR="002E4101" w:rsidRDefault="002E4101">
      <w:pPr>
        <w:rPr>
          <w:rFonts w:hint="eastAsia"/>
        </w:rPr>
      </w:pPr>
    </w:p>
    <w:p w14:paraId="5E0C21D0" w14:textId="77777777" w:rsidR="002E4101" w:rsidRDefault="002E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C29C2" w14:textId="77777777" w:rsidR="002E4101" w:rsidRDefault="002E4101">
      <w:pPr>
        <w:rPr>
          <w:rFonts w:hint="eastAsia"/>
        </w:rPr>
      </w:pPr>
      <w:r>
        <w:rPr>
          <w:rFonts w:hint="eastAsia"/>
        </w:rPr>
        <w:t>产品特色</w:t>
      </w:r>
    </w:p>
    <w:p w14:paraId="6D7B512D" w14:textId="77777777" w:rsidR="002E4101" w:rsidRDefault="002E4101">
      <w:pPr>
        <w:rPr>
          <w:rFonts w:hint="eastAsia"/>
        </w:rPr>
      </w:pPr>
      <w:r>
        <w:rPr>
          <w:rFonts w:hint="eastAsia"/>
        </w:rPr>
        <w:t>暴风影音的成功并非偶然，它所具备的一系列独特优势是其得以脱颖而出的关键。这款播放器支持几乎所有的音频和视频格式，无论是常见的MP4、AVI，还是较为特殊的MKV、FLV等，都能轻松应对。暴风影音内置了强大的解码库，确保了各种编码文件的完美播放。它还提供了高清输出、多声道环绕音效以及智能字幕识别等功能，满足了不同用户对于视听体验的需求。</w:t>
      </w:r>
    </w:p>
    <w:p w14:paraId="4DA3433F" w14:textId="77777777" w:rsidR="002E4101" w:rsidRDefault="002E4101">
      <w:pPr>
        <w:rPr>
          <w:rFonts w:hint="eastAsia"/>
        </w:rPr>
      </w:pPr>
    </w:p>
    <w:p w14:paraId="39D0662B" w14:textId="77777777" w:rsidR="002E4101" w:rsidRDefault="002E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BEB9" w14:textId="77777777" w:rsidR="002E4101" w:rsidRDefault="002E4101">
      <w:pPr>
        <w:rPr>
          <w:rFonts w:hint="eastAsia"/>
        </w:rPr>
      </w:pPr>
      <w:r>
        <w:rPr>
          <w:rFonts w:hint="eastAsia"/>
        </w:rPr>
        <w:t>用户体验至上</w:t>
      </w:r>
    </w:p>
    <w:p w14:paraId="466C16D6" w14:textId="77777777" w:rsidR="002E4101" w:rsidRDefault="002E4101">
      <w:pPr>
        <w:rPr>
          <w:rFonts w:hint="eastAsia"/>
        </w:rPr>
      </w:pPr>
      <w:r>
        <w:rPr>
          <w:rFonts w:hint="eastAsia"/>
        </w:rPr>
        <w:t>除了技术层面的优势外，暴风影音始终将用户体验放在首位。它的界面设计直观友好，操作简便，即便是初次使用的用户也能快速上手。为了提升用户的观影乐趣，暴风影音不断优化自身性能，减少资源占用，提高启动速度，并且通过定期更新来修复漏洞和增强稳定性。暴风影音还积极倾听用户反馈，根据市场需求调整产品策略，推出了一系列人性化的服务，如在线影视点播、个性化推荐系统等。</w:t>
      </w:r>
    </w:p>
    <w:p w14:paraId="252459CE" w14:textId="77777777" w:rsidR="002E4101" w:rsidRDefault="002E4101">
      <w:pPr>
        <w:rPr>
          <w:rFonts w:hint="eastAsia"/>
        </w:rPr>
      </w:pPr>
    </w:p>
    <w:p w14:paraId="5A6CDBFD" w14:textId="77777777" w:rsidR="002E4101" w:rsidRDefault="002E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4ECC" w14:textId="77777777" w:rsidR="002E4101" w:rsidRDefault="002E4101">
      <w:pPr>
        <w:rPr>
          <w:rFonts w:hint="eastAsia"/>
        </w:rPr>
      </w:pPr>
      <w:r>
        <w:rPr>
          <w:rFonts w:hint="eastAsia"/>
        </w:rPr>
        <w:t>技术创新与未来展望</w:t>
      </w:r>
    </w:p>
    <w:p w14:paraId="3841F68D" w14:textId="77777777" w:rsidR="002E4101" w:rsidRDefault="002E4101">
      <w:pPr>
        <w:rPr>
          <w:rFonts w:hint="eastAsia"/>
        </w:rPr>
      </w:pPr>
      <w:r>
        <w:rPr>
          <w:rFonts w:hint="eastAsia"/>
        </w:rPr>
        <w:t>面对日新月异的技术环境，暴风影音从未停止探索的脚步。近年来，随着云计算、大数据和人工智能等新兴技术的发展，暴风影音也在积极寻求转型升级的机会。一方面，它加大了对新技术的研发投入，力求在图像处理、声音分析等方面取得突破；另一方面，暴风影音开始布局移动端市场，推出了适用于iOS和Android平台的应用程序，以适应移动互联网时代的潮流。未来，暴风影音将继续秉承“科技改变生活”的理念，致力于打造更加智能、便捷、高效的多媒体娱乐平台。</w:t>
      </w:r>
    </w:p>
    <w:p w14:paraId="66B33348" w14:textId="77777777" w:rsidR="002E4101" w:rsidRDefault="002E4101">
      <w:pPr>
        <w:rPr>
          <w:rFonts w:hint="eastAsia"/>
        </w:rPr>
      </w:pPr>
    </w:p>
    <w:p w14:paraId="72917C14" w14:textId="77777777" w:rsidR="002E4101" w:rsidRDefault="002E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6C57" w14:textId="77777777" w:rsidR="002E4101" w:rsidRDefault="002E410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834C58" w14:textId="77777777" w:rsidR="002E4101" w:rsidRDefault="002E4101">
      <w:pPr>
        <w:rPr>
          <w:rFonts w:hint="eastAsia"/>
        </w:rPr>
      </w:pPr>
      <w:r>
        <w:rPr>
          <w:rFonts w:hint="eastAsia"/>
        </w:rPr>
        <w:t>从一个小小的桌面播放器发展成为涵盖PC端、移动端等多个领域的综合型媒体平台，暴风影音经历了无数次挑战与机遇。在这个过程中，它不仅积累了丰富的行业经验和技术实力，更重要的是，赢得了无数忠实用户的信任和支持。相信在未来的发展道路上，暴风影音将继续保持创新精神，为全球用户提供更优质的视听服务。</w:t>
      </w:r>
    </w:p>
    <w:p w14:paraId="0C07F777" w14:textId="77777777" w:rsidR="002E4101" w:rsidRDefault="002E4101">
      <w:pPr>
        <w:rPr>
          <w:rFonts w:hint="eastAsia"/>
        </w:rPr>
      </w:pPr>
    </w:p>
    <w:p w14:paraId="1D07F187" w14:textId="77777777" w:rsidR="002E4101" w:rsidRDefault="002E4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5AA6" w14:textId="28AD57A4" w:rsidR="002557DA" w:rsidRDefault="002557DA"/>
    <w:sectPr w:rsidR="0025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A"/>
    <w:rsid w:val="002557DA"/>
    <w:rsid w:val="002E410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D0C1D-ED55-4937-83DE-2C981C5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