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27306" w14:textId="77777777" w:rsidR="00A86EEF" w:rsidRDefault="00A86EEF">
      <w:pPr>
        <w:rPr>
          <w:rFonts w:hint="eastAsia"/>
        </w:rPr>
      </w:pPr>
      <w:r>
        <w:rPr>
          <w:rFonts w:hint="eastAsia"/>
        </w:rPr>
        <w:t>Chen Rongqiu Han Yan Clothing 晨绒球汉艳服装的拼音</w:t>
      </w:r>
    </w:p>
    <w:p w14:paraId="3E361F13" w14:textId="77777777" w:rsidR="00A86EEF" w:rsidRDefault="00A86EEF">
      <w:pPr>
        <w:rPr>
          <w:rFonts w:hint="eastAsia"/>
        </w:rPr>
      </w:pPr>
      <w:r>
        <w:rPr>
          <w:rFonts w:hint="eastAsia"/>
        </w:rPr>
        <w:t>晨绒球汉艳服装（Chen Rongqiu Han Yan Clothing），这一名称融合了中国传统文化与现代时尚元素，象征着对古代汉族服饰美学的一种复兴和创新。"晨绒球"暗示了一种精致而细腻的工艺，以及清晨般清新、充满希望的感觉；"汉艳"则直接表达了对汉服之美的赞叹，意指这种服饰所展现出来的华丽与典雅。</w:t>
      </w:r>
    </w:p>
    <w:p w14:paraId="337382A5" w14:textId="77777777" w:rsidR="00A86EEF" w:rsidRDefault="00A86EEF">
      <w:pPr>
        <w:rPr>
          <w:rFonts w:hint="eastAsia"/>
        </w:rPr>
      </w:pPr>
    </w:p>
    <w:p w14:paraId="33406681" w14:textId="77777777" w:rsidR="00A86EEF" w:rsidRDefault="00A86EEF">
      <w:pPr>
        <w:rPr>
          <w:rFonts w:hint="eastAsia"/>
        </w:rPr>
      </w:pPr>
      <w:r>
        <w:rPr>
          <w:rFonts w:hint="eastAsia"/>
        </w:rPr>
        <w:t xml:space="preserve"> </w:t>
      </w:r>
    </w:p>
    <w:p w14:paraId="20C10919" w14:textId="77777777" w:rsidR="00A86EEF" w:rsidRDefault="00A86EEF">
      <w:pPr>
        <w:rPr>
          <w:rFonts w:hint="eastAsia"/>
        </w:rPr>
      </w:pPr>
      <w:r>
        <w:rPr>
          <w:rFonts w:hint="eastAsia"/>
        </w:rPr>
        <w:t>传统与现代的交融</w:t>
      </w:r>
    </w:p>
    <w:p w14:paraId="26462581" w14:textId="77777777" w:rsidR="00A86EEF" w:rsidRDefault="00A86EEF">
      <w:pPr>
        <w:rPr>
          <w:rFonts w:hint="eastAsia"/>
        </w:rPr>
      </w:pPr>
      <w:r>
        <w:rPr>
          <w:rFonts w:hint="eastAsia"/>
        </w:rPr>
        <w:t>在设计上，晨绒球汉艳服装不仅继承了传统汉服的剪裁方式和装饰特色，还巧妙地结合了当代的设计理念和技术。例如，设计师们会使用激光切割技术来制作复杂的图案，或是采用环保染料以确保色彩鲜艳持久的同时减少对环境的影响。为了迎合现代人的穿着习惯，服装在保留传统风格的基础上进行了适当的改良，使得整体更加合身舒适，适合日常穿着或出席各种场合。</w:t>
      </w:r>
    </w:p>
    <w:p w14:paraId="2BF14682" w14:textId="77777777" w:rsidR="00A86EEF" w:rsidRDefault="00A86EEF">
      <w:pPr>
        <w:rPr>
          <w:rFonts w:hint="eastAsia"/>
        </w:rPr>
      </w:pPr>
    </w:p>
    <w:p w14:paraId="1979A3AB" w14:textId="77777777" w:rsidR="00A86EEF" w:rsidRDefault="00A86EEF">
      <w:pPr>
        <w:rPr>
          <w:rFonts w:hint="eastAsia"/>
        </w:rPr>
      </w:pPr>
      <w:r>
        <w:rPr>
          <w:rFonts w:hint="eastAsia"/>
        </w:rPr>
        <w:t xml:space="preserve"> </w:t>
      </w:r>
    </w:p>
    <w:p w14:paraId="1281E989" w14:textId="77777777" w:rsidR="00A86EEF" w:rsidRDefault="00A86EEF">
      <w:pPr>
        <w:rPr>
          <w:rFonts w:hint="eastAsia"/>
        </w:rPr>
      </w:pPr>
      <w:r>
        <w:rPr>
          <w:rFonts w:hint="eastAsia"/>
        </w:rPr>
        <w:t>材料的选择与工艺</w:t>
      </w:r>
    </w:p>
    <w:p w14:paraId="58FB2CFE" w14:textId="77777777" w:rsidR="00A86EEF" w:rsidRDefault="00A86EEF">
      <w:pPr>
        <w:rPr>
          <w:rFonts w:hint="eastAsia"/>
        </w:rPr>
      </w:pPr>
      <w:r>
        <w:rPr>
          <w:rFonts w:hint="eastAsia"/>
        </w:rPr>
        <w:t>对于材料的选择，晨绒球汉艳服装强调自然、优质的原则。丝绸、棉麻等天然纤维是主要选用的面料，这些材料不仅透气性好，而且触感柔软，能够很好地展现出服饰的质感。在细节处理方面也毫不马虎，无论是领口、袖口还是裙摆边缘，都采用了精细的手工缝制，绣花、珠片镶嵌等传统技艺的应用更让每一件作品都成为独一无二的艺术品。</w:t>
      </w:r>
    </w:p>
    <w:p w14:paraId="2C11D74E" w14:textId="77777777" w:rsidR="00A86EEF" w:rsidRDefault="00A86EEF">
      <w:pPr>
        <w:rPr>
          <w:rFonts w:hint="eastAsia"/>
        </w:rPr>
      </w:pPr>
    </w:p>
    <w:p w14:paraId="41D29396" w14:textId="77777777" w:rsidR="00A86EEF" w:rsidRDefault="00A86EEF">
      <w:pPr>
        <w:rPr>
          <w:rFonts w:hint="eastAsia"/>
        </w:rPr>
      </w:pPr>
      <w:r>
        <w:rPr>
          <w:rFonts w:hint="eastAsia"/>
        </w:rPr>
        <w:t xml:space="preserve"> </w:t>
      </w:r>
    </w:p>
    <w:p w14:paraId="07351E33" w14:textId="77777777" w:rsidR="00A86EEF" w:rsidRDefault="00A86EEF">
      <w:pPr>
        <w:rPr>
          <w:rFonts w:hint="eastAsia"/>
        </w:rPr>
      </w:pPr>
      <w:r>
        <w:rPr>
          <w:rFonts w:hint="eastAsia"/>
        </w:rPr>
        <w:t>文化价值与社会影响</w:t>
      </w:r>
    </w:p>
    <w:p w14:paraId="3B60BB3F" w14:textId="77777777" w:rsidR="00A86EEF" w:rsidRDefault="00A86EEF">
      <w:pPr>
        <w:rPr>
          <w:rFonts w:hint="eastAsia"/>
        </w:rPr>
      </w:pPr>
      <w:r>
        <w:rPr>
          <w:rFonts w:hint="eastAsia"/>
        </w:rPr>
        <w:t>作为传承中华文化的重要载体之一，晨绒球汉艳服装不仅仅是美丽的衣裳，它承载着深厚的历史文化底蕴。通过推广这样的服饰，可以增进人们对传统文化的理解与认同，促进民族文化的交流与发展。近年来，随着国潮文化的兴起，越来越多的年轻人开始关注并喜爱上了这类具有中国特色的服装，这无疑为保护和发扬中华优秀传统文化注入了新的活力。</w:t>
      </w:r>
    </w:p>
    <w:p w14:paraId="4FC6802A" w14:textId="77777777" w:rsidR="00A86EEF" w:rsidRDefault="00A86EEF">
      <w:pPr>
        <w:rPr>
          <w:rFonts w:hint="eastAsia"/>
        </w:rPr>
      </w:pPr>
    </w:p>
    <w:p w14:paraId="778465C3" w14:textId="77777777" w:rsidR="00A86EEF" w:rsidRDefault="00A86EEF">
      <w:pPr>
        <w:rPr>
          <w:rFonts w:hint="eastAsia"/>
        </w:rPr>
      </w:pPr>
      <w:r>
        <w:rPr>
          <w:rFonts w:hint="eastAsia"/>
        </w:rPr>
        <w:t xml:space="preserve"> </w:t>
      </w:r>
    </w:p>
    <w:p w14:paraId="2A7446F4" w14:textId="77777777" w:rsidR="00A86EEF" w:rsidRDefault="00A86EEF">
      <w:pPr>
        <w:rPr>
          <w:rFonts w:hint="eastAsia"/>
        </w:rPr>
      </w:pPr>
      <w:r>
        <w:rPr>
          <w:rFonts w:hint="eastAsia"/>
        </w:rPr>
        <w:t>最后的总结</w:t>
      </w:r>
    </w:p>
    <w:p w14:paraId="7CB0D34D" w14:textId="77777777" w:rsidR="00A86EEF" w:rsidRDefault="00A86EEF">
      <w:pPr>
        <w:rPr>
          <w:rFonts w:hint="eastAsia"/>
        </w:rPr>
      </w:pPr>
      <w:r>
        <w:rPr>
          <w:rFonts w:hint="eastAsia"/>
        </w:rPr>
        <w:t>晨绒球汉艳服装以其独特的设计理念、精湛的制作工艺以及丰富的文化内涵，在现代社会中绽放出了别样的光彩。它既是对过去美好记忆的重温，也是对未来时尚趋势的大胆探索。我们期待看到更多这样富有创意且兼具美感的作品出现，继续书写属于中华民族自己的时尚篇章。</w:t>
      </w:r>
    </w:p>
    <w:p w14:paraId="768C634D" w14:textId="77777777" w:rsidR="00A86EEF" w:rsidRDefault="00A86EEF">
      <w:pPr>
        <w:rPr>
          <w:rFonts w:hint="eastAsia"/>
        </w:rPr>
      </w:pPr>
    </w:p>
    <w:p w14:paraId="29EAB9CA" w14:textId="77777777" w:rsidR="00A86EEF" w:rsidRDefault="00A86EEF">
      <w:pPr>
        <w:rPr>
          <w:rFonts w:hint="eastAsia"/>
        </w:rPr>
      </w:pPr>
      <w:r>
        <w:rPr>
          <w:rFonts w:hint="eastAsia"/>
        </w:rPr>
        <w:t>本文是由懂得生活网（dongdeshenghuo.com）为大家创作</w:t>
      </w:r>
    </w:p>
    <w:p w14:paraId="49959CB1" w14:textId="02CA6754" w:rsidR="00B905CD" w:rsidRDefault="00B905CD"/>
    <w:sectPr w:rsidR="00B90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CD"/>
    <w:rsid w:val="002D2887"/>
    <w:rsid w:val="00A86EEF"/>
    <w:rsid w:val="00B9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A20A6D-5F82-4AB5-8926-8DEBC36A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5CD"/>
    <w:rPr>
      <w:rFonts w:cstheme="majorBidi"/>
      <w:color w:val="2F5496" w:themeColor="accent1" w:themeShade="BF"/>
      <w:sz w:val="28"/>
      <w:szCs w:val="28"/>
    </w:rPr>
  </w:style>
  <w:style w:type="character" w:customStyle="1" w:styleId="50">
    <w:name w:val="标题 5 字符"/>
    <w:basedOn w:val="a0"/>
    <w:link w:val="5"/>
    <w:uiPriority w:val="9"/>
    <w:semiHidden/>
    <w:rsid w:val="00B905CD"/>
    <w:rPr>
      <w:rFonts w:cstheme="majorBidi"/>
      <w:color w:val="2F5496" w:themeColor="accent1" w:themeShade="BF"/>
      <w:sz w:val="24"/>
    </w:rPr>
  </w:style>
  <w:style w:type="character" w:customStyle="1" w:styleId="60">
    <w:name w:val="标题 6 字符"/>
    <w:basedOn w:val="a0"/>
    <w:link w:val="6"/>
    <w:uiPriority w:val="9"/>
    <w:semiHidden/>
    <w:rsid w:val="00B905CD"/>
    <w:rPr>
      <w:rFonts w:cstheme="majorBidi"/>
      <w:b/>
      <w:bCs/>
      <w:color w:val="2F5496" w:themeColor="accent1" w:themeShade="BF"/>
    </w:rPr>
  </w:style>
  <w:style w:type="character" w:customStyle="1" w:styleId="70">
    <w:name w:val="标题 7 字符"/>
    <w:basedOn w:val="a0"/>
    <w:link w:val="7"/>
    <w:uiPriority w:val="9"/>
    <w:semiHidden/>
    <w:rsid w:val="00B905CD"/>
    <w:rPr>
      <w:rFonts w:cstheme="majorBidi"/>
      <w:b/>
      <w:bCs/>
      <w:color w:val="595959" w:themeColor="text1" w:themeTint="A6"/>
    </w:rPr>
  </w:style>
  <w:style w:type="character" w:customStyle="1" w:styleId="80">
    <w:name w:val="标题 8 字符"/>
    <w:basedOn w:val="a0"/>
    <w:link w:val="8"/>
    <w:uiPriority w:val="9"/>
    <w:semiHidden/>
    <w:rsid w:val="00B905CD"/>
    <w:rPr>
      <w:rFonts w:cstheme="majorBidi"/>
      <w:color w:val="595959" w:themeColor="text1" w:themeTint="A6"/>
    </w:rPr>
  </w:style>
  <w:style w:type="character" w:customStyle="1" w:styleId="90">
    <w:name w:val="标题 9 字符"/>
    <w:basedOn w:val="a0"/>
    <w:link w:val="9"/>
    <w:uiPriority w:val="9"/>
    <w:semiHidden/>
    <w:rsid w:val="00B905CD"/>
    <w:rPr>
      <w:rFonts w:eastAsiaTheme="majorEastAsia" w:cstheme="majorBidi"/>
      <w:color w:val="595959" w:themeColor="text1" w:themeTint="A6"/>
    </w:rPr>
  </w:style>
  <w:style w:type="paragraph" w:styleId="a3">
    <w:name w:val="Title"/>
    <w:basedOn w:val="a"/>
    <w:next w:val="a"/>
    <w:link w:val="a4"/>
    <w:uiPriority w:val="10"/>
    <w:qFormat/>
    <w:rsid w:val="00B90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5CD"/>
    <w:pPr>
      <w:spacing w:before="160"/>
      <w:jc w:val="center"/>
    </w:pPr>
    <w:rPr>
      <w:i/>
      <w:iCs/>
      <w:color w:val="404040" w:themeColor="text1" w:themeTint="BF"/>
    </w:rPr>
  </w:style>
  <w:style w:type="character" w:customStyle="1" w:styleId="a8">
    <w:name w:val="引用 字符"/>
    <w:basedOn w:val="a0"/>
    <w:link w:val="a7"/>
    <w:uiPriority w:val="29"/>
    <w:rsid w:val="00B905CD"/>
    <w:rPr>
      <w:i/>
      <w:iCs/>
      <w:color w:val="404040" w:themeColor="text1" w:themeTint="BF"/>
    </w:rPr>
  </w:style>
  <w:style w:type="paragraph" w:styleId="a9">
    <w:name w:val="List Paragraph"/>
    <w:basedOn w:val="a"/>
    <w:uiPriority w:val="34"/>
    <w:qFormat/>
    <w:rsid w:val="00B905CD"/>
    <w:pPr>
      <w:ind w:left="720"/>
      <w:contextualSpacing/>
    </w:pPr>
  </w:style>
  <w:style w:type="character" w:styleId="aa">
    <w:name w:val="Intense Emphasis"/>
    <w:basedOn w:val="a0"/>
    <w:uiPriority w:val="21"/>
    <w:qFormat/>
    <w:rsid w:val="00B905CD"/>
    <w:rPr>
      <w:i/>
      <w:iCs/>
      <w:color w:val="2F5496" w:themeColor="accent1" w:themeShade="BF"/>
    </w:rPr>
  </w:style>
  <w:style w:type="paragraph" w:styleId="ab">
    <w:name w:val="Intense Quote"/>
    <w:basedOn w:val="a"/>
    <w:next w:val="a"/>
    <w:link w:val="ac"/>
    <w:uiPriority w:val="30"/>
    <w:qFormat/>
    <w:rsid w:val="00B90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5CD"/>
    <w:rPr>
      <w:i/>
      <w:iCs/>
      <w:color w:val="2F5496" w:themeColor="accent1" w:themeShade="BF"/>
    </w:rPr>
  </w:style>
  <w:style w:type="character" w:styleId="ad">
    <w:name w:val="Intense Reference"/>
    <w:basedOn w:val="a0"/>
    <w:uiPriority w:val="32"/>
    <w:qFormat/>
    <w:rsid w:val="00B90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