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6274" w14:textId="77777777" w:rsidR="00EC1FD3" w:rsidRDefault="00EC1FD3">
      <w:pPr>
        <w:rPr>
          <w:rFonts w:hint="eastAsia"/>
        </w:rPr>
      </w:pPr>
      <w:r>
        <w:rPr>
          <w:rFonts w:hint="eastAsia"/>
        </w:rPr>
        <w:t>晁的拼音chao还是zhao</w:t>
      </w:r>
    </w:p>
    <w:p w14:paraId="32278B59" w14:textId="77777777" w:rsidR="00EC1FD3" w:rsidRDefault="00EC1FD3">
      <w:pPr>
        <w:rPr>
          <w:rFonts w:hint="eastAsia"/>
        </w:rPr>
      </w:pPr>
      <w:r>
        <w:rPr>
          <w:rFonts w:hint="eastAsia"/>
        </w:rPr>
        <w:t>在中国的语言文化中，姓氏的发音是极为讲究且富有传统意义的。对于“晁”这个姓氏而言，正确的普通话拼音应该是“zhào”，而非“cháo”。这一读音依据《汉语拼音方案》以及现代汉语词典所规定，反映了当代中国语言规范下的标准发音。</w:t>
      </w:r>
    </w:p>
    <w:p w14:paraId="1AF2643C" w14:textId="77777777" w:rsidR="00EC1FD3" w:rsidRDefault="00EC1FD3">
      <w:pPr>
        <w:rPr>
          <w:rFonts w:hint="eastAsia"/>
        </w:rPr>
      </w:pPr>
    </w:p>
    <w:p w14:paraId="61942969" w14:textId="77777777" w:rsidR="00EC1FD3" w:rsidRDefault="00EC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3775E" w14:textId="77777777" w:rsidR="00EC1FD3" w:rsidRDefault="00EC1FD3">
      <w:pPr>
        <w:rPr>
          <w:rFonts w:hint="eastAsia"/>
        </w:rPr>
      </w:pPr>
      <w:r>
        <w:rPr>
          <w:rFonts w:hint="eastAsia"/>
        </w:rPr>
        <w:t>历史渊源</w:t>
      </w:r>
    </w:p>
    <w:p w14:paraId="374060F6" w14:textId="77777777" w:rsidR="00EC1FD3" w:rsidRDefault="00EC1FD3">
      <w:pPr>
        <w:rPr>
          <w:rFonts w:hint="eastAsia"/>
        </w:rPr>
      </w:pPr>
      <w:r>
        <w:rPr>
          <w:rFonts w:hint="eastAsia"/>
        </w:rPr>
        <w:t>追溯至古代，“晁”姓有着深厚的历史背景。据记载，晁姓源于周朝时期的姬姓，为姬昌之后，其得名于春秋时期的一位重要人物——晁错。晁错在历史上是一位著名的政治家、文学家，在汉文帝和汉景帝年间担任要职，以其改革思想和出色的政绩闻名。由于他对国家和社会的巨大贡献，后世子孙以晁为姓，纪念这位杰出的祖先。</w:t>
      </w:r>
    </w:p>
    <w:p w14:paraId="65328401" w14:textId="77777777" w:rsidR="00EC1FD3" w:rsidRDefault="00EC1FD3">
      <w:pPr>
        <w:rPr>
          <w:rFonts w:hint="eastAsia"/>
        </w:rPr>
      </w:pPr>
    </w:p>
    <w:p w14:paraId="1921DE1C" w14:textId="77777777" w:rsidR="00EC1FD3" w:rsidRDefault="00EC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69478" w14:textId="77777777" w:rsidR="00EC1FD3" w:rsidRDefault="00EC1FD3">
      <w:pPr>
        <w:rPr>
          <w:rFonts w:hint="eastAsia"/>
        </w:rPr>
      </w:pPr>
      <w:r>
        <w:rPr>
          <w:rFonts w:hint="eastAsia"/>
        </w:rPr>
        <w:t>地域分布</w:t>
      </w:r>
    </w:p>
    <w:p w14:paraId="2CA9305F" w14:textId="77777777" w:rsidR="00EC1FD3" w:rsidRDefault="00EC1FD3">
      <w:pPr>
        <w:rPr>
          <w:rFonts w:hint="eastAsia"/>
        </w:rPr>
      </w:pPr>
      <w:r>
        <w:rPr>
          <w:rFonts w:hint="eastAsia"/>
        </w:rPr>
        <w:t>从地理分布来看，晁姓主要集中在山东、河南等省份，并在全国范围内都有分布。随着人口流动性的增加，如今晁姓家族成员也遍布全国各地乃至海外华人社区。尽管如此，无论身处何方，晁姓人们始终保持着对自身文化的认同感与自豪感。</w:t>
      </w:r>
    </w:p>
    <w:p w14:paraId="3D62F715" w14:textId="77777777" w:rsidR="00EC1FD3" w:rsidRDefault="00EC1FD3">
      <w:pPr>
        <w:rPr>
          <w:rFonts w:hint="eastAsia"/>
        </w:rPr>
      </w:pPr>
    </w:p>
    <w:p w14:paraId="5A72EF4D" w14:textId="77777777" w:rsidR="00EC1FD3" w:rsidRDefault="00EC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C6CD" w14:textId="77777777" w:rsidR="00EC1FD3" w:rsidRDefault="00EC1FD3">
      <w:pPr>
        <w:rPr>
          <w:rFonts w:hint="eastAsia"/>
        </w:rPr>
      </w:pPr>
      <w:r>
        <w:rPr>
          <w:rFonts w:hint="eastAsia"/>
        </w:rPr>
        <w:t>文化传承</w:t>
      </w:r>
    </w:p>
    <w:p w14:paraId="1E96AAD0" w14:textId="77777777" w:rsidR="00EC1FD3" w:rsidRDefault="00EC1FD3">
      <w:pPr>
        <w:rPr>
          <w:rFonts w:hint="eastAsia"/>
        </w:rPr>
      </w:pPr>
      <w:r>
        <w:rPr>
          <w:rFonts w:hint="eastAsia"/>
        </w:rPr>
        <w:t>关于“晁”的正确发音，不仅是语言学上的一个问题，更是一种文化的传承。在中国，许多古老的姓氏都承载着丰富的历史文化内涵，它们见证了无数个家庭的兴衰荣辱，记录了中华民族发展的历程。因此，保持姓氏发音的准确性是对先辈们的一种敬意，也是维护民族文化多样性的重要方式之一。</w:t>
      </w:r>
    </w:p>
    <w:p w14:paraId="175DDAD6" w14:textId="77777777" w:rsidR="00EC1FD3" w:rsidRDefault="00EC1FD3">
      <w:pPr>
        <w:rPr>
          <w:rFonts w:hint="eastAsia"/>
        </w:rPr>
      </w:pPr>
    </w:p>
    <w:p w14:paraId="6991E17F" w14:textId="77777777" w:rsidR="00EC1FD3" w:rsidRDefault="00EC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36807" w14:textId="77777777" w:rsidR="00EC1FD3" w:rsidRDefault="00EC1FD3">
      <w:pPr>
        <w:rPr>
          <w:rFonts w:hint="eastAsia"/>
        </w:rPr>
      </w:pPr>
      <w:r>
        <w:rPr>
          <w:rFonts w:hint="eastAsia"/>
        </w:rPr>
        <w:t>现代社会中的晁姓</w:t>
      </w:r>
    </w:p>
    <w:p w14:paraId="65ED509F" w14:textId="77777777" w:rsidR="00EC1FD3" w:rsidRDefault="00EC1FD3">
      <w:pPr>
        <w:rPr>
          <w:rFonts w:hint="eastAsia"/>
        </w:rPr>
      </w:pPr>
      <w:r>
        <w:rPr>
          <w:rFonts w:hint="eastAsia"/>
        </w:rPr>
        <w:t>进入现代社会后，虽然信息交流日益便捷，但仍有部分人对于一些较为少见或特殊姓氏的发音存在误解。“晁”姓便是其中之一。为了纠正这种现象，社会各界应当共同努力，通过教育普及、媒体宣传等多种途径来提高公众对传统文化的认知水平。作为晁姓后代，我们也有责任将正确的发音传递给更多的人，让更多人了解并尊重这份独特的文化遗产。</w:t>
      </w:r>
    </w:p>
    <w:p w14:paraId="54C7CBC5" w14:textId="77777777" w:rsidR="00EC1FD3" w:rsidRDefault="00EC1FD3">
      <w:pPr>
        <w:rPr>
          <w:rFonts w:hint="eastAsia"/>
        </w:rPr>
      </w:pPr>
    </w:p>
    <w:p w14:paraId="4DF02411" w14:textId="77777777" w:rsidR="00EC1FD3" w:rsidRDefault="00EC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05485" w14:textId="77777777" w:rsidR="00EC1FD3" w:rsidRDefault="00EC1FD3">
      <w:pPr>
        <w:rPr>
          <w:rFonts w:hint="eastAsia"/>
        </w:rPr>
      </w:pPr>
      <w:r>
        <w:rPr>
          <w:rFonts w:hint="eastAsia"/>
        </w:rPr>
        <w:t>最后的总结</w:t>
      </w:r>
    </w:p>
    <w:p w14:paraId="277BB1D4" w14:textId="77777777" w:rsidR="00EC1FD3" w:rsidRDefault="00EC1FD3">
      <w:pPr>
        <w:rPr>
          <w:rFonts w:hint="eastAsia"/>
        </w:rPr>
      </w:pPr>
      <w:r>
        <w:rPr>
          <w:rFonts w:hint="eastAsia"/>
        </w:rPr>
        <w:t>“晁”字的标准拼音为“zhào”，这不仅是遵循现行汉语拼音规则的结果，更是对中国悠久姓氏文化和历史传统的尊重与保护。在全球化背景下，保持并弘扬本土文化特色具有重要意义，而准确地理解和传播像“晁”这样的姓氏知识，则是我们每个人可以为之努力的方向。</w:t>
      </w:r>
    </w:p>
    <w:p w14:paraId="7A90C301" w14:textId="77777777" w:rsidR="00EC1FD3" w:rsidRDefault="00EC1FD3">
      <w:pPr>
        <w:rPr>
          <w:rFonts w:hint="eastAsia"/>
        </w:rPr>
      </w:pPr>
    </w:p>
    <w:p w14:paraId="79110DBC" w14:textId="77777777" w:rsidR="00EC1FD3" w:rsidRDefault="00EC1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7845C" w14:textId="1E95EF7B" w:rsidR="00C6055A" w:rsidRDefault="00C6055A"/>
    <w:sectPr w:rsidR="00C6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5A"/>
    <w:rsid w:val="002D2887"/>
    <w:rsid w:val="00C6055A"/>
    <w:rsid w:val="00E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7F274-EC70-4C0F-81A1-49528A95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