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2CC5" w14:textId="77777777" w:rsidR="00EC2E29" w:rsidRDefault="00EC2E29">
      <w:pPr>
        <w:rPr>
          <w:rFonts w:hint="eastAsia"/>
        </w:rPr>
      </w:pPr>
    </w:p>
    <w:p w14:paraId="4D54CC8D" w14:textId="77777777" w:rsidR="00EC2E29" w:rsidRDefault="00EC2E29">
      <w:pPr>
        <w:rPr>
          <w:rFonts w:hint="eastAsia"/>
        </w:rPr>
      </w:pPr>
      <w:r>
        <w:rPr>
          <w:rFonts w:hint="eastAsia"/>
        </w:rPr>
        <w:t>教学的拼音正确拼写</w:t>
      </w:r>
    </w:p>
    <w:p w14:paraId="08ED8613" w14:textId="77777777" w:rsidR="00EC2E29" w:rsidRDefault="00EC2E29">
      <w:pPr>
        <w:rPr>
          <w:rFonts w:hint="eastAsia"/>
        </w:rPr>
      </w:pPr>
      <w:r>
        <w:rPr>
          <w:rFonts w:hint="eastAsia"/>
        </w:rPr>
        <w:t>在汉语学习中，拼音作为汉字的标准音标系统，对于初学者来说至关重要。它不仅帮助学习者准确发音，还能有效提升词汇记忆效率。其中，“教学”一词的拼音是“jiào xué”。这两个字分别对应了不同的声调和发音方式，了解其正确拼写有助于更深入地掌握汉语。</w:t>
      </w:r>
    </w:p>
    <w:p w14:paraId="15184262" w14:textId="77777777" w:rsidR="00EC2E29" w:rsidRDefault="00EC2E29">
      <w:pPr>
        <w:rPr>
          <w:rFonts w:hint="eastAsia"/>
        </w:rPr>
      </w:pPr>
    </w:p>
    <w:p w14:paraId="3A7225D6" w14:textId="77777777" w:rsidR="00EC2E29" w:rsidRDefault="00EC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8DA56" w14:textId="77777777" w:rsidR="00EC2E29" w:rsidRDefault="00EC2E29">
      <w:pPr>
        <w:rPr>
          <w:rFonts w:hint="eastAsia"/>
        </w:rPr>
      </w:pPr>
      <w:r>
        <w:rPr>
          <w:rFonts w:hint="eastAsia"/>
        </w:rPr>
        <w:t>“教”的拼音解析</w:t>
      </w:r>
    </w:p>
    <w:p w14:paraId="774A50FC" w14:textId="77777777" w:rsidR="00EC2E29" w:rsidRDefault="00EC2E29">
      <w:pPr>
        <w:rPr>
          <w:rFonts w:hint="eastAsia"/>
        </w:rPr>
      </w:pPr>
      <w:r>
        <w:rPr>
          <w:rFonts w:hint="eastAsia"/>
        </w:rPr>
        <w:t>“教”这个字的拼音为“jiào”，属于第四声。根据汉语拼音规则，“j”是一个舌尖前音，发音时舌尖应轻触上前牙龈部位，同时发出轻微的气流。而“iào”则是一个复韵母，包含了“i”和“ao”两个元音，其中“i”发音短促，“ao”则是由“a”滑向“o”的过程。正确的发音需要连续且流畅，体现出了汉语语音的和谐美。</w:t>
      </w:r>
    </w:p>
    <w:p w14:paraId="3C76989A" w14:textId="77777777" w:rsidR="00EC2E29" w:rsidRDefault="00EC2E29">
      <w:pPr>
        <w:rPr>
          <w:rFonts w:hint="eastAsia"/>
        </w:rPr>
      </w:pPr>
    </w:p>
    <w:p w14:paraId="3CA15759" w14:textId="77777777" w:rsidR="00EC2E29" w:rsidRDefault="00EC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410BF" w14:textId="77777777" w:rsidR="00EC2E29" w:rsidRDefault="00EC2E29">
      <w:pPr>
        <w:rPr>
          <w:rFonts w:hint="eastAsia"/>
        </w:rPr>
      </w:pPr>
      <w:r>
        <w:rPr>
          <w:rFonts w:hint="eastAsia"/>
        </w:rPr>
        <w:t>“学”的拼音剖析</w:t>
      </w:r>
    </w:p>
    <w:p w14:paraId="62E674AD" w14:textId="77777777" w:rsidR="00EC2E29" w:rsidRDefault="00EC2E29">
      <w:pPr>
        <w:rPr>
          <w:rFonts w:hint="eastAsia"/>
        </w:rPr>
      </w:pPr>
      <w:r>
        <w:rPr>
          <w:rFonts w:hint="eastAsia"/>
        </w:rPr>
        <w:t>与“教”相对，“学”的拼音写作“xué”，同样是第二声。这里，“x”是一个舌面后音，发音时舌头位置稍向后移，并保持口腔适度开启。“ué”同样是一个复韵母，以“u”开头，迅速过渡到“e”。由于“学”处于第二声，所以在发音时需要有一个明显的升调，这增加了发音的动态感。</w:t>
      </w:r>
    </w:p>
    <w:p w14:paraId="11C5C1A3" w14:textId="77777777" w:rsidR="00EC2E29" w:rsidRDefault="00EC2E29">
      <w:pPr>
        <w:rPr>
          <w:rFonts w:hint="eastAsia"/>
        </w:rPr>
      </w:pPr>
    </w:p>
    <w:p w14:paraId="6D78DD38" w14:textId="77777777" w:rsidR="00EC2E29" w:rsidRDefault="00EC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2CE17" w14:textId="77777777" w:rsidR="00EC2E29" w:rsidRDefault="00EC2E29">
      <w:pPr>
        <w:rPr>
          <w:rFonts w:hint="eastAsia"/>
        </w:rPr>
      </w:pPr>
      <w:r>
        <w:rPr>
          <w:rFonts w:hint="eastAsia"/>
        </w:rPr>
        <w:t>教学实践中的拼音应用</w:t>
      </w:r>
    </w:p>
    <w:p w14:paraId="78B2436A" w14:textId="77777777" w:rsidR="00EC2E29" w:rsidRDefault="00EC2E29">
      <w:pPr>
        <w:rPr>
          <w:rFonts w:hint="eastAsia"/>
        </w:rPr>
      </w:pPr>
      <w:r>
        <w:rPr>
          <w:rFonts w:hint="eastAsia"/>
        </w:rPr>
        <w:t>在实际的教学过程中，教师应当注重拼音的教学方法，采用多种手段帮助学生掌握正确的发音技巧。例如，通过歌曲、游戏等互动形式，可以增强学习的趣味性；利用多媒体资源，如视频、音频等，可以让学生更加直观地感受拼音的魅力。定期组织拼音听写比赛或朗读活动，也能够激发学生的学习兴趣，提高他们的语言表达能力。</w:t>
      </w:r>
    </w:p>
    <w:p w14:paraId="16FC76C5" w14:textId="77777777" w:rsidR="00EC2E29" w:rsidRDefault="00EC2E29">
      <w:pPr>
        <w:rPr>
          <w:rFonts w:hint="eastAsia"/>
        </w:rPr>
      </w:pPr>
    </w:p>
    <w:p w14:paraId="370C745A" w14:textId="77777777" w:rsidR="00EC2E29" w:rsidRDefault="00EC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B140D" w14:textId="77777777" w:rsidR="00EC2E29" w:rsidRDefault="00EC2E2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73489C" w14:textId="77777777" w:rsidR="00EC2E29" w:rsidRDefault="00EC2E29">
      <w:pPr>
        <w:rPr>
          <w:rFonts w:hint="eastAsia"/>
        </w:rPr>
      </w:pPr>
      <w:r>
        <w:rPr>
          <w:rFonts w:hint="eastAsia"/>
        </w:rPr>
        <w:t>对于汉语非母语的学习者而言，拼音是进入汉语世界的钥匙。它不仅简化了汉字学习的过程，还为后续的口语交流打下了坚实的基础。掌握拼音意味着掌握了汉语的基本发音规律，这对于提升听说读写四项基本技能具有不可忽视的作用。因此，在汉语学习初期，投入足够的时间和精力去学习拼音是非常必要的。</w:t>
      </w:r>
    </w:p>
    <w:p w14:paraId="5B77B0F4" w14:textId="77777777" w:rsidR="00EC2E29" w:rsidRDefault="00EC2E29">
      <w:pPr>
        <w:rPr>
          <w:rFonts w:hint="eastAsia"/>
        </w:rPr>
      </w:pPr>
    </w:p>
    <w:p w14:paraId="53610832" w14:textId="77777777" w:rsidR="00EC2E29" w:rsidRDefault="00EC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A3A1C" w14:textId="77777777" w:rsidR="00EC2E29" w:rsidRDefault="00EC2E29">
      <w:pPr>
        <w:rPr>
          <w:rFonts w:hint="eastAsia"/>
        </w:rPr>
      </w:pPr>
      <w:r>
        <w:rPr>
          <w:rFonts w:hint="eastAsia"/>
        </w:rPr>
        <w:t>最后的总结</w:t>
      </w:r>
    </w:p>
    <w:p w14:paraId="3ED14060" w14:textId="77777777" w:rsidR="00EC2E29" w:rsidRDefault="00EC2E29">
      <w:pPr>
        <w:rPr>
          <w:rFonts w:hint="eastAsia"/>
        </w:rPr>
      </w:pPr>
      <w:r>
        <w:rPr>
          <w:rFonts w:hint="eastAsia"/>
        </w:rPr>
        <w:t>“教学”的拼音“jiào xué”虽然看似简单，但其背后蕴含着丰富的语音知识和文化内涵。正确理解和使用拼音，不仅能帮助我们更好地学习汉语，还能加深对中国文化的认识和理解。无论是对于汉语初学者还是进阶学习者来说，拼音都是不可或缺的一部分。</w:t>
      </w:r>
    </w:p>
    <w:p w14:paraId="0E15C36E" w14:textId="77777777" w:rsidR="00EC2E29" w:rsidRDefault="00EC2E29">
      <w:pPr>
        <w:rPr>
          <w:rFonts w:hint="eastAsia"/>
        </w:rPr>
      </w:pPr>
    </w:p>
    <w:p w14:paraId="6914AD75" w14:textId="77777777" w:rsidR="00EC2E29" w:rsidRDefault="00EC2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EC5B4" w14:textId="77777777" w:rsidR="00EC2E29" w:rsidRDefault="00EC2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D0103" w14:textId="594F5438" w:rsidR="003F7487" w:rsidRDefault="003F7487"/>
    <w:sectPr w:rsidR="003F7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87"/>
    <w:rsid w:val="003F7487"/>
    <w:rsid w:val="00E1153D"/>
    <w:rsid w:val="00E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C2B2E-0FC8-47B7-927C-8AE9739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