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2B99" w14:textId="77777777" w:rsidR="00F31AC1" w:rsidRDefault="00F31AC1">
      <w:pPr>
        <w:rPr>
          <w:rFonts w:hint="eastAsia"/>
        </w:rPr>
      </w:pPr>
      <w:r>
        <w:rPr>
          <w:rFonts w:hint="eastAsia"/>
        </w:rPr>
        <w:t>JiaoXueFangFa</w:t>
      </w:r>
    </w:p>
    <w:p w14:paraId="0574918E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7999D" w14:textId="77777777" w:rsidR="00F31AC1" w:rsidRDefault="00F31AC1">
      <w:pPr>
        <w:rPr>
          <w:rFonts w:hint="eastAsia"/>
        </w:rPr>
      </w:pPr>
      <w:r>
        <w:rPr>
          <w:rFonts w:hint="eastAsia"/>
        </w:rPr>
        <w:t>教学方法是教育学中的一个关键概念，指的是教师在教学过程中所采用的各种手段和策略。从传统到现代，教学方法经历了不断的演变和发展，以适应不同学科、学生群体以及社会需求的变化。一个好的教学方法不仅能够提高学习效率，还能激发学生的学习兴趣，培养其独立思考的能力。</w:t>
      </w:r>
    </w:p>
    <w:p w14:paraId="7875BAF3" w14:textId="77777777" w:rsidR="00F31AC1" w:rsidRDefault="00F31AC1">
      <w:pPr>
        <w:rPr>
          <w:rFonts w:hint="eastAsia"/>
        </w:rPr>
      </w:pPr>
    </w:p>
    <w:p w14:paraId="179280CB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2DE25" w14:textId="77777777" w:rsidR="00F31AC1" w:rsidRDefault="00F31AC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61B63D2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CC82" w14:textId="77777777" w:rsidR="00F31AC1" w:rsidRDefault="00F31AC1">
      <w:pPr>
        <w:rPr>
          <w:rFonts w:hint="eastAsia"/>
        </w:rPr>
      </w:pPr>
      <w:r>
        <w:rPr>
          <w:rFonts w:hint="eastAsia"/>
        </w:rPr>
        <w:t>在中国的传统教育中，“讲授法”占据主导地位，教师作为知识的传递者，在课堂上讲解知识点，学生则负责聆听和记录。然而，随着时代的发展，这种单向的知识传输方式逐渐暴露出它的局限性。越来越多的教育工作者开始提倡“互动式教学”，鼓励师生之间、学生之间的交流互动。例如，通过小组讨论、案例分析等形式，让学生参与到学习过程中来，这有助于提升学生的沟通能力和团队协作精神。</w:t>
      </w:r>
    </w:p>
    <w:p w14:paraId="1C1DB151" w14:textId="77777777" w:rsidR="00F31AC1" w:rsidRDefault="00F31AC1">
      <w:pPr>
        <w:rPr>
          <w:rFonts w:hint="eastAsia"/>
        </w:rPr>
      </w:pPr>
    </w:p>
    <w:p w14:paraId="33070ECC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0C6C" w14:textId="77777777" w:rsidR="00F31AC1" w:rsidRDefault="00F31AC1">
      <w:pPr>
        <w:rPr>
          <w:rFonts w:hint="eastAsia"/>
        </w:rPr>
      </w:pPr>
      <w:r>
        <w:rPr>
          <w:rFonts w:hint="eastAsia"/>
        </w:rPr>
        <w:t>个性化教育的重要性</w:t>
      </w:r>
    </w:p>
    <w:p w14:paraId="4664ECA5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6B80" w14:textId="77777777" w:rsidR="00F31AC1" w:rsidRDefault="00F31AC1">
      <w:pPr>
        <w:rPr>
          <w:rFonts w:hint="eastAsia"/>
        </w:rPr>
      </w:pPr>
      <w:r>
        <w:rPr>
          <w:rFonts w:hint="eastAsia"/>
        </w:rPr>
        <w:t>每个孩子都是独一无二的个体，他们有着不同的学习风格、兴趣爱好和发展潜力。因此，在选择教学方法时，教师需要考虑到学生的个性差异，提供个性化的指导和支持。比如，对于视觉型学习者，可以利用图表、视频等多媒体资源辅助教学；对于动觉型学习者，则可以通过实验操作、实地考察等方式增强他们的体验感。这样的因材施教，能够帮助每一位学生找到最适合自己的学习路径。</w:t>
      </w:r>
    </w:p>
    <w:p w14:paraId="703E42B6" w14:textId="77777777" w:rsidR="00F31AC1" w:rsidRDefault="00F31AC1">
      <w:pPr>
        <w:rPr>
          <w:rFonts w:hint="eastAsia"/>
        </w:rPr>
      </w:pPr>
    </w:p>
    <w:p w14:paraId="458CE00F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E3D1" w14:textId="77777777" w:rsidR="00F31AC1" w:rsidRDefault="00F31AC1">
      <w:pPr>
        <w:rPr>
          <w:rFonts w:hint="eastAsia"/>
        </w:rPr>
      </w:pPr>
      <w:r>
        <w:rPr>
          <w:rFonts w:hint="eastAsia"/>
        </w:rPr>
        <w:t>技术赋能教育</w:t>
      </w:r>
    </w:p>
    <w:p w14:paraId="7FADC264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990B" w14:textId="77777777" w:rsidR="00F31AC1" w:rsidRDefault="00F31AC1">
      <w:pPr>
        <w:rPr>
          <w:rFonts w:hint="eastAsia"/>
        </w:rPr>
      </w:pPr>
      <w:r>
        <w:rPr>
          <w:rFonts w:hint="eastAsia"/>
        </w:rPr>
        <w:t>近年来，信息技术的日新月异为教育领域带来了前所未有的机遇。在线课程、虚拟现实（VR）、人工智能（AI）等新兴技术的应用，正在改变着传统的教学模式。借助这些工具，不仅可以打破时空限制，实现资源共享，还能够根据学生的学习进度自动调整教学内容，提供更加精准的学习建议。大数据分析还可以帮助教师更好地了解学生的学习情况，从而制定出更为科学合理的教学计划。</w:t>
      </w:r>
    </w:p>
    <w:p w14:paraId="6A5035F4" w14:textId="77777777" w:rsidR="00F31AC1" w:rsidRDefault="00F31AC1">
      <w:pPr>
        <w:rPr>
          <w:rFonts w:hint="eastAsia"/>
        </w:rPr>
      </w:pPr>
    </w:p>
    <w:p w14:paraId="0FB51F28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DAF7D" w14:textId="77777777" w:rsidR="00F31AC1" w:rsidRDefault="00F31AC1">
      <w:pPr>
        <w:rPr>
          <w:rFonts w:hint="eastAsia"/>
        </w:rPr>
      </w:pPr>
      <w:r>
        <w:rPr>
          <w:rFonts w:hint="eastAsia"/>
        </w:rPr>
        <w:t>终身学习的理念</w:t>
      </w:r>
    </w:p>
    <w:p w14:paraId="70441D94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CA82E" w14:textId="77777777" w:rsidR="00F31AC1" w:rsidRDefault="00F31AC1">
      <w:pPr>
        <w:rPr>
          <w:rFonts w:hint="eastAsia"/>
        </w:rPr>
      </w:pPr>
      <w:r>
        <w:rPr>
          <w:rFonts w:hint="eastAsia"/>
        </w:rPr>
        <w:t>现代社会瞬息万变，知识更新换代的速度越来越快，这就要求人们树立终身学习的观念。而有效的教学方法则是实现这一目标的重要保障。无论是学校教育还是在职培训，都应该注重培养学生的自主学习能力，教会他们如何获取信息、处理问题。只有这样，才能使他们在未来的竞争中立于不败之地。</w:t>
      </w:r>
    </w:p>
    <w:p w14:paraId="63EB7B63" w14:textId="77777777" w:rsidR="00F31AC1" w:rsidRDefault="00F31AC1">
      <w:pPr>
        <w:rPr>
          <w:rFonts w:hint="eastAsia"/>
        </w:rPr>
      </w:pPr>
    </w:p>
    <w:p w14:paraId="27B51F28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D1C68" w14:textId="77777777" w:rsidR="00F31AC1" w:rsidRDefault="00F31AC1">
      <w:pPr>
        <w:rPr>
          <w:rFonts w:hint="eastAsia"/>
        </w:rPr>
      </w:pPr>
      <w:r>
        <w:rPr>
          <w:rFonts w:hint="eastAsia"/>
        </w:rPr>
        <w:t>最后的总结</w:t>
      </w:r>
    </w:p>
    <w:p w14:paraId="1F03DDAD" w14:textId="77777777" w:rsidR="00F31AC1" w:rsidRDefault="00F3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A164" w14:textId="77777777" w:rsidR="00F31AC1" w:rsidRDefault="00F31AC1">
      <w:pPr>
        <w:rPr>
          <w:rFonts w:hint="eastAsia"/>
        </w:rPr>
      </w:pPr>
      <w:r>
        <w:rPr>
          <w:rFonts w:hint="eastAsia"/>
        </w:rPr>
        <w:t>教学方法的选择直接关系到教学质量的好坏。它既是一门科学，也是一门艺术，需要教师不断探索实践，结合实际情况灵活运用。我们也期待未来能有更多创新的教学方法涌现出来，共同推动教育事业向着更高层次发展。</w:t>
      </w:r>
    </w:p>
    <w:p w14:paraId="1E2FCABD" w14:textId="77777777" w:rsidR="00F31AC1" w:rsidRDefault="00F31AC1">
      <w:pPr>
        <w:rPr>
          <w:rFonts w:hint="eastAsia"/>
        </w:rPr>
      </w:pPr>
    </w:p>
    <w:p w14:paraId="45FCE4EA" w14:textId="77777777" w:rsidR="00F31AC1" w:rsidRDefault="00F31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24BD6" w14:textId="2A8185F6" w:rsidR="004222C1" w:rsidRDefault="004222C1"/>
    <w:sectPr w:rsidR="0042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1"/>
    <w:rsid w:val="004222C1"/>
    <w:rsid w:val="00E1153D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A59AC-F476-4C63-A7A3-5C33D79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