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62CB" w14:textId="77777777" w:rsidR="00A814DD" w:rsidRDefault="00A814DD">
      <w:pPr>
        <w:rPr>
          <w:rFonts w:hint="eastAsia"/>
        </w:rPr>
      </w:pPr>
      <w:r>
        <w:rPr>
          <w:rFonts w:hint="eastAsia"/>
        </w:rPr>
        <w:t>播放的拼音小怪物：奇妙的音韵世界</w:t>
      </w:r>
    </w:p>
    <w:p w14:paraId="1AB5EAA4" w14:textId="77777777" w:rsidR="00A814DD" w:rsidRDefault="00A814DD">
      <w:pPr>
        <w:rPr>
          <w:rFonts w:hint="eastAsia"/>
        </w:rPr>
      </w:pPr>
      <w:r>
        <w:rPr>
          <w:rFonts w:hint="eastAsia"/>
        </w:rPr>
        <w:t>在教育和娱乐之间，有一片神奇的交集，那就是“播放的拼音小怪物”。这是一系列专门为儿童设计的动画节目，旨在通过生动有趣的故事情节教授汉语拼音。每一集都围绕着一群独特的小怪物展开，它们每一个都有自己鲜明的性格和代表的拼音字母或声调。通过与这些可爱角色的互动，孩子们不仅能够快速记住复杂的拼音系统，还能从中体会到学习的乐趣。</w:t>
      </w:r>
    </w:p>
    <w:p w14:paraId="5E0AC0A0" w14:textId="77777777" w:rsidR="00A814DD" w:rsidRDefault="00A814DD">
      <w:pPr>
        <w:rPr>
          <w:rFonts w:hint="eastAsia"/>
        </w:rPr>
      </w:pPr>
    </w:p>
    <w:p w14:paraId="777F4098" w14:textId="77777777" w:rsidR="00A814DD" w:rsidRDefault="00A814DD">
      <w:pPr>
        <w:rPr>
          <w:rFonts w:hint="eastAsia"/>
        </w:rPr>
      </w:pPr>
      <w:r>
        <w:rPr>
          <w:rFonts w:hint="eastAsia"/>
        </w:rPr>
        <w:t xml:space="preserve"> </w:t>
      </w:r>
    </w:p>
    <w:p w14:paraId="4B317305" w14:textId="77777777" w:rsidR="00A814DD" w:rsidRDefault="00A814DD">
      <w:pPr>
        <w:rPr>
          <w:rFonts w:hint="eastAsia"/>
        </w:rPr>
      </w:pPr>
      <w:r>
        <w:rPr>
          <w:rFonts w:hint="eastAsia"/>
        </w:rPr>
        <w:t>创意无限的角色设计</w:t>
      </w:r>
    </w:p>
    <w:p w14:paraId="18868C94" w14:textId="77777777" w:rsidR="00A814DD" w:rsidRDefault="00A814DD">
      <w:pPr>
        <w:rPr>
          <w:rFonts w:hint="eastAsia"/>
        </w:rPr>
      </w:pPr>
      <w:r>
        <w:rPr>
          <w:rFonts w:hint="eastAsia"/>
        </w:rPr>
        <w:t>每个拼音小怪物都有其独特的外观和性格特点。例如，“a”是一个充满活力的小天使，总是带着微笑鼓励其他小伙伴；“b”的形象则像一个调皮的小男孩，喜欢到处蹦跶探索新事物；而“m”就像一位慈祥的母亲，温柔地照顾着大家。这样的角色设定让孩子们更容易将抽象的拼音符号与具体的形象联系起来，在观看的过程中不知不觉就记住了拼音。</w:t>
      </w:r>
    </w:p>
    <w:p w14:paraId="3030394C" w14:textId="77777777" w:rsidR="00A814DD" w:rsidRDefault="00A814DD">
      <w:pPr>
        <w:rPr>
          <w:rFonts w:hint="eastAsia"/>
        </w:rPr>
      </w:pPr>
    </w:p>
    <w:p w14:paraId="038CF036" w14:textId="77777777" w:rsidR="00A814DD" w:rsidRDefault="00A814DD">
      <w:pPr>
        <w:rPr>
          <w:rFonts w:hint="eastAsia"/>
        </w:rPr>
      </w:pPr>
      <w:r>
        <w:rPr>
          <w:rFonts w:hint="eastAsia"/>
        </w:rPr>
        <w:t xml:space="preserve"> </w:t>
      </w:r>
    </w:p>
    <w:p w14:paraId="6E705B33" w14:textId="77777777" w:rsidR="00A814DD" w:rsidRDefault="00A814DD">
      <w:pPr>
        <w:rPr>
          <w:rFonts w:hint="eastAsia"/>
        </w:rPr>
      </w:pPr>
      <w:r>
        <w:rPr>
          <w:rFonts w:hint="eastAsia"/>
        </w:rPr>
        <w:t>寓教于乐的故事内容</w:t>
      </w:r>
    </w:p>
    <w:p w14:paraId="0D7B804F" w14:textId="77777777" w:rsidR="00A814DD" w:rsidRDefault="00A814DD">
      <w:pPr>
        <w:rPr>
          <w:rFonts w:hint="eastAsia"/>
        </w:rPr>
      </w:pPr>
      <w:r>
        <w:rPr>
          <w:rFonts w:hint="eastAsia"/>
        </w:rPr>
        <w:t>每集故事都会讲述一个小怪物遇到的问题以及如何解决它。这些问题通常涉及到日常生活中常见的场景，比如上学、玩耍或者帮助家人做家务等。在这个过程中，小怪物们会使用不同的汉字发音来交流沟通，巧妙地融入了四声变化的教学。观众可以跟随主角一起思考解决问题的方法，并且在轻松愉快的氛围中掌握正确的读音规则。</w:t>
      </w:r>
    </w:p>
    <w:p w14:paraId="5B83CB6C" w14:textId="77777777" w:rsidR="00A814DD" w:rsidRDefault="00A814DD">
      <w:pPr>
        <w:rPr>
          <w:rFonts w:hint="eastAsia"/>
        </w:rPr>
      </w:pPr>
    </w:p>
    <w:p w14:paraId="633990D1" w14:textId="77777777" w:rsidR="00A814DD" w:rsidRDefault="00A814DD">
      <w:pPr>
        <w:rPr>
          <w:rFonts w:hint="eastAsia"/>
        </w:rPr>
      </w:pPr>
      <w:r>
        <w:rPr>
          <w:rFonts w:hint="eastAsia"/>
        </w:rPr>
        <w:t xml:space="preserve"> </w:t>
      </w:r>
    </w:p>
    <w:p w14:paraId="6591C0E4" w14:textId="77777777" w:rsidR="00A814DD" w:rsidRDefault="00A814DD">
      <w:pPr>
        <w:rPr>
          <w:rFonts w:hint="eastAsia"/>
        </w:rPr>
      </w:pPr>
      <w:r>
        <w:rPr>
          <w:rFonts w:hint="eastAsia"/>
        </w:rPr>
        <w:t>丰富多彩的艺术表现形式</w:t>
      </w:r>
    </w:p>
    <w:p w14:paraId="13E2592E" w14:textId="77777777" w:rsidR="00A814DD" w:rsidRDefault="00A814DD">
      <w:pPr>
        <w:rPr>
          <w:rFonts w:hint="eastAsia"/>
        </w:rPr>
      </w:pPr>
      <w:r>
        <w:rPr>
          <w:rFonts w:hint="eastAsia"/>
        </w:rPr>
        <w:t>除了精美的动画制作之外，“播放的拼音小怪物”还采用了多种艺术手法来增强观赏性和教育性。音乐旋律优美动听，歌词朗朗上口，便于记忆；色彩鲜艳的画面吸引孩子的注意力，使他们更愿意沉浸在节目中；偶尔出现的手工DIY环节更是激发了孩子们动手实践的兴趣，让他们亲身体验创造的乐趣。</w:t>
      </w:r>
    </w:p>
    <w:p w14:paraId="78C4C0E4" w14:textId="77777777" w:rsidR="00A814DD" w:rsidRDefault="00A814DD">
      <w:pPr>
        <w:rPr>
          <w:rFonts w:hint="eastAsia"/>
        </w:rPr>
      </w:pPr>
    </w:p>
    <w:p w14:paraId="4F99A5FB" w14:textId="77777777" w:rsidR="00A814DD" w:rsidRDefault="00A814DD">
      <w:pPr>
        <w:rPr>
          <w:rFonts w:hint="eastAsia"/>
        </w:rPr>
      </w:pPr>
      <w:r>
        <w:rPr>
          <w:rFonts w:hint="eastAsia"/>
        </w:rPr>
        <w:t xml:space="preserve"> </w:t>
      </w:r>
    </w:p>
    <w:p w14:paraId="0418D900" w14:textId="77777777" w:rsidR="00A814DD" w:rsidRDefault="00A814DD">
      <w:pPr>
        <w:rPr>
          <w:rFonts w:hint="eastAsia"/>
        </w:rPr>
      </w:pPr>
      <w:r>
        <w:rPr>
          <w:rFonts w:hint="eastAsia"/>
        </w:rPr>
        <w:t>家长和老师的得力助手</w:t>
      </w:r>
    </w:p>
    <w:p w14:paraId="21E13C28" w14:textId="77777777" w:rsidR="00A814DD" w:rsidRDefault="00A814DD">
      <w:pPr>
        <w:rPr>
          <w:rFonts w:hint="eastAsia"/>
        </w:rPr>
      </w:pPr>
      <w:r>
        <w:rPr>
          <w:rFonts w:hint="eastAsia"/>
        </w:rPr>
        <w:t>对于家长来说，这是一个非常实用的家庭教育资源。它可以帮助孩子在家中自主学习汉语拼音，减轻了父母辅导功课的压力。节目中的积极价值观也对培养良好的品德习惯起到了潜移默化的作用。对于老师而言，“播放的拼音小怪物”同样是一个很好的教学辅助工具。它可以作为课堂教学的补充材料，用来复习巩固所学知识，也可以为那些需要额外关注的学生提供个性化的学习支持。</w:t>
      </w:r>
    </w:p>
    <w:p w14:paraId="5F64D904" w14:textId="77777777" w:rsidR="00A814DD" w:rsidRDefault="00A814DD">
      <w:pPr>
        <w:rPr>
          <w:rFonts w:hint="eastAsia"/>
        </w:rPr>
      </w:pPr>
    </w:p>
    <w:p w14:paraId="3283D37C" w14:textId="77777777" w:rsidR="00A814DD" w:rsidRDefault="00A814DD">
      <w:pPr>
        <w:rPr>
          <w:rFonts w:hint="eastAsia"/>
        </w:rPr>
      </w:pPr>
      <w:r>
        <w:rPr>
          <w:rFonts w:hint="eastAsia"/>
        </w:rPr>
        <w:t xml:space="preserve"> </w:t>
      </w:r>
    </w:p>
    <w:p w14:paraId="06A614A0" w14:textId="77777777" w:rsidR="00A814DD" w:rsidRDefault="00A814DD">
      <w:pPr>
        <w:rPr>
          <w:rFonts w:hint="eastAsia"/>
        </w:rPr>
      </w:pPr>
      <w:r>
        <w:rPr>
          <w:rFonts w:hint="eastAsia"/>
        </w:rPr>
        <w:t>最后的总结：持续成长的力量源泉</w:t>
      </w:r>
    </w:p>
    <w:p w14:paraId="1639B1E5" w14:textId="77777777" w:rsidR="00A814DD" w:rsidRDefault="00A814DD">
      <w:pPr>
        <w:rPr>
          <w:rFonts w:hint="eastAsia"/>
        </w:rPr>
      </w:pPr>
      <w:r>
        <w:rPr>
          <w:rFonts w:hint="eastAsia"/>
        </w:rPr>
        <w:t>随着时代的进步和技术的发展，“播放的拼音小怪物”也在不断进化。从最初的电视播出到如今的在线平台点播，再到VR/AR技术的应用，这一节目始终保持着与时俱进的步伐。更重要的是，它不仅仅是一个简单的教育节目，更成为了连接亲子关系、促进文化交流的重要桥梁。无论是在中国还是世界各地，只要有中文学习需求的地方，就能看到这些可爱的拼音小怪物活跃的身影，继续书写属于它们的精彩篇章。</w:t>
      </w:r>
    </w:p>
    <w:p w14:paraId="105E7833" w14:textId="77777777" w:rsidR="00A814DD" w:rsidRDefault="00A814DD">
      <w:pPr>
        <w:rPr>
          <w:rFonts w:hint="eastAsia"/>
        </w:rPr>
      </w:pPr>
    </w:p>
    <w:p w14:paraId="1A336649" w14:textId="77777777" w:rsidR="00A814DD" w:rsidRDefault="00A814DD">
      <w:pPr>
        <w:rPr>
          <w:rFonts w:hint="eastAsia"/>
        </w:rPr>
      </w:pPr>
      <w:r>
        <w:rPr>
          <w:rFonts w:hint="eastAsia"/>
        </w:rPr>
        <w:t>本文是由懂得生活网（dongdeshenghuo.com）为大家创作</w:t>
      </w:r>
    </w:p>
    <w:p w14:paraId="6350A3CD" w14:textId="13360390" w:rsidR="0059250B" w:rsidRDefault="0059250B"/>
    <w:sectPr w:rsidR="00592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0B"/>
    <w:rsid w:val="002D2887"/>
    <w:rsid w:val="0059250B"/>
    <w:rsid w:val="00A8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85D15-7500-4DEC-A7DD-F27350FA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0B"/>
    <w:rPr>
      <w:rFonts w:cstheme="majorBidi"/>
      <w:color w:val="2F5496" w:themeColor="accent1" w:themeShade="BF"/>
      <w:sz w:val="28"/>
      <w:szCs w:val="28"/>
    </w:rPr>
  </w:style>
  <w:style w:type="character" w:customStyle="1" w:styleId="50">
    <w:name w:val="标题 5 字符"/>
    <w:basedOn w:val="a0"/>
    <w:link w:val="5"/>
    <w:uiPriority w:val="9"/>
    <w:semiHidden/>
    <w:rsid w:val="0059250B"/>
    <w:rPr>
      <w:rFonts w:cstheme="majorBidi"/>
      <w:color w:val="2F5496" w:themeColor="accent1" w:themeShade="BF"/>
      <w:sz w:val="24"/>
    </w:rPr>
  </w:style>
  <w:style w:type="character" w:customStyle="1" w:styleId="60">
    <w:name w:val="标题 6 字符"/>
    <w:basedOn w:val="a0"/>
    <w:link w:val="6"/>
    <w:uiPriority w:val="9"/>
    <w:semiHidden/>
    <w:rsid w:val="0059250B"/>
    <w:rPr>
      <w:rFonts w:cstheme="majorBidi"/>
      <w:b/>
      <w:bCs/>
      <w:color w:val="2F5496" w:themeColor="accent1" w:themeShade="BF"/>
    </w:rPr>
  </w:style>
  <w:style w:type="character" w:customStyle="1" w:styleId="70">
    <w:name w:val="标题 7 字符"/>
    <w:basedOn w:val="a0"/>
    <w:link w:val="7"/>
    <w:uiPriority w:val="9"/>
    <w:semiHidden/>
    <w:rsid w:val="0059250B"/>
    <w:rPr>
      <w:rFonts w:cstheme="majorBidi"/>
      <w:b/>
      <w:bCs/>
      <w:color w:val="595959" w:themeColor="text1" w:themeTint="A6"/>
    </w:rPr>
  </w:style>
  <w:style w:type="character" w:customStyle="1" w:styleId="80">
    <w:name w:val="标题 8 字符"/>
    <w:basedOn w:val="a0"/>
    <w:link w:val="8"/>
    <w:uiPriority w:val="9"/>
    <w:semiHidden/>
    <w:rsid w:val="0059250B"/>
    <w:rPr>
      <w:rFonts w:cstheme="majorBidi"/>
      <w:color w:val="595959" w:themeColor="text1" w:themeTint="A6"/>
    </w:rPr>
  </w:style>
  <w:style w:type="character" w:customStyle="1" w:styleId="90">
    <w:name w:val="标题 9 字符"/>
    <w:basedOn w:val="a0"/>
    <w:link w:val="9"/>
    <w:uiPriority w:val="9"/>
    <w:semiHidden/>
    <w:rsid w:val="0059250B"/>
    <w:rPr>
      <w:rFonts w:eastAsiaTheme="majorEastAsia" w:cstheme="majorBidi"/>
      <w:color w:val="595959" w:themeColor="text1" w:themeTint="A6"/>
    </w:rPr>
  </w:style>
  <w:style w:type="paragraph" w:styleId="a3">
    <w:name w:val="Title"/>
    <w:basedOn w:val="a"/>
    <w:next w:val="a"/>
    <w:link w:val="a4"/>
    <w:uiPriority w:val="10"/>
    <w:qFormat/>
    <w:rsid w:val="00592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0B"/>
    <w:pPr>
      <w:spacing w:before="160"/>
      <w:jc w:val="center"/>
    </w:pPr>
    <w:rPr>
      <w:i/>
      <w:iCs/>
      <w:color w:val="404040" w:themeColor="text1" w:themeTint="BF"/>
    </w:rPr>
  </w:style>
  <w:style w:type="character" w:customStyle="1" w:styleId="a8">
    <w:name w:val="引用 字符"/>
    <w:basedOn w:val="a0"/>
    <w:link w:val="a7"/>
    <w:uiPriority w:val="29"/>
    <w:rsid w:val="0059250B"/>
    <w:rPr>
      <w:i/>
      <w:iCs/>
      <w:color w:val="404040" w:themeColor="text1" w:themeTint="BF"/>
    </w:rPr>
  </w:style>
  <w:style w:type="paragraph" w:styleId="a9">
    <w:name w:val="List Paragraph"/>
    <w:basedOn w:val="a"/>
    <w:uiPriority w:val="34"/>
    <w:qFormat/>
    <w:rsid w:val="0059250B"/>
    <w:pPr>
      <w:ind w:left="720"/>
      <w:contextualSpacing/>
    </w:pPr>
  </w:style>
  <w:style w:type="character" w:styleId="aa">
    <w:name w:val="Intense Emphasis"/>
    <w:basedOn w:val="a0"/>
    <w:uiPriority w:val="21"/>
    <w:qFormat/>
    <w:rsid w:val="0059250B"/>
    <w:rPr>
      <w:i/>
      <w:iCs/>
      <w:color w:val="2F5496" w:themeColor="accent1" w:themeShade="BF"/>
    </w:rPr>
  </w:style>
  <w:style w:type="paragraph" w:styleId="ab">
    <w:name w:val="Intense Quote"/>
    <w:basedOn w:val="a"/>
    <w:next w:val="a"/>
    <w:link w:val="ac"/>
    <w:uiPriority w:val="30"/>
    <w:qFormat/>
    <w:rsid w:val="00592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0B"/>
    <w:rPr>
      <w:i/>
      <w:iCs/>
      <w:color w:val="2F5496" w:themeColor="accent1" w:themeShade="BF"/>
    </w:rPr>
  </w:style>
  <w:style w:type="character" w:styleId="ad">
    <w:name w:val="Intense Reference"/>
    <w:basedOn w:val="a0"/>
    <w:uiPriority w:val="32"/>
    <w:qFormat/>
    <w:rsid w:val="00592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