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61331" w14:textId="77777777" w:rsidR="00040A23" w:rsidRDefault="00040A23">
      <w:pPr>
        <w:rPr>
          <w:rFonts w:hint="eastAsia"/>
        </w:rPr>
      </w:pPr>
      <w:r>
        <w:rPr>
          <w:rFonts w:hint="eastAsia"/>
        </w:rPr>
        <w:t>摆阔的拼音：bǎi kuò</w:t>
      </w:r>
    </w:p>
    <w:p w14:paraId="46A00186" w14:textId="77777777" w:rsidR="00040A23" w:rsidRDefault="00040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2B878" w14:textId="77777777" w:rsidR="00040A23" w:rsidRDefault="00040A23">
      <w:pPr>
        <w:rPr>
          <w:rFonts w:hint="eastAsia"/>
        </w:rPr>
      </w:pPr>
      <w:r>
        <w:rPr>
          <w:rFonts w:hint="eastAsia"/>
        </w:rPr>
        <w:t>在汉语的语言海洋中，每个词汇都像是一颗独特的珍珠，而“摆阔”这个词则以它特有的韵味吸引着人们的目光。拼音为“bǎi kuò”的“摆阔”，是一种社会现象的写照，也是人性中某些特质的表现。</w:t>
      </w:r>
    </w:p>
    <w:p w14:paraId="0B16E542" w14:textId="77777777" w:rsidR="00040A23" w:rsidRDefault="00040A23">
      <w:pPr>
        <w:rPr>
          <w:rFonts w:hint="eastAsia"/>
        </w:rPr>
      </w:pPr>
    </w:p>
    <w:p w14:paraId="42270E91" w14:textId="77777777" w:rsidR="00040A23" w:rsidRDefault="00040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75877" w14:textId="77777777" w:rsidR="00040A23" w:rsidRDefault="00040A23">
      <w:pPr>
        <w:rPr>
          <w:rFonts w:hint="eastAsia"/>
        </w:rPr>
      </w:pPr>
      <w:r>
        <w:rPr>
          <w:rFonts w:hint="eastAsia"/>
        </w:rPr>
        <w:t>何为摆阔？</w:t>
      </w:r>
    </w:p>
    <w:p w14:paraId="13BAB2D6" w14:textId="77777777" w:rsidR="00040A23" w:rsidRDefault="00040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66411" w14:textId="77777777" w:rsidR="00040A23" w:rsidRDefault="00040A23">
      <w:pPr>
        <w:rPr>
          <w:rFonts w:hint="eastAsia"/>
        </w:rPr>
      </w:pPr>
      <w:r>
        <w:rPr>
          <w:rFonts w:hint="eastAsia"/>
        </w:rPr>
        <w:t>所谓“摆阔”，是指人们故意炫耀自己的财富、地位或优势，以期获得他人的羡慕、尊敬甚至畏惧。这种行为可以在不同的社会阶层和环境中找到，从古老的封建王朝到现代繁华都市，从个人之间的微妙互动到国家间的宏观展示。“摆阔”的形式多种多样，可以是穿着华丽的服饰，佩戴昂贵的珠宝首饰，也可以是举办奢华的宴会，抑或是购买超豪华的交通工具等。</w:t>
      </w:r>
    </w:p>
    <w:p w14:paraId="2387F4AE" w14:textId="77777777" w:rsidR="00040A23" w:rsidRDefault="00040A23">
      <w:pPr>
        <w:rPr>
          <w:rFonts w:hint="eastAsia"/>
        </w:rPr>
      </w:pPr>
    </w:p>
    <w:p w14:paraId="0E9FC448" w14:textId="77777777" w:rsidR="00040A23" w:rsidRDefault="00040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D7B41" w14:textId="77777777" w:rsidR="00040A23" w:rsidRDefault="00040A23">
      <w:pPr>
        <w:rPr>
          <w:rFonts w:hint="eastAsia"/>
        </w:rPr>
      </w:pPr>
      <w:r>
        <w:rPr>
          <w:rFonts w:hint="eastAsia"/>
        </w:rPr>
        <w:t>摆阔的心理动因</w:t>
      </w:r>
    </w:p>
    <w:p w14:paraId="6A85A1B2" w14:textId="77777777" w:rsidR="00040A23" w:rsidRDefault="00040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877B3" w14:textId="77777777" w:rsidR="00040A23" w:rsidRDefault="00040A23">
      <w:pPr>
        <w:rPr>
          <w:rFonts w:hint="eastAsia"/>
        </w:rPr>
      </w:pPr>
      <w:r>
        <w:rPr>
          <w:rFonts w:hint="eastAsia"/>
        </w:rPr>
        <w:t>深入探究“摆阔”的心理基础，我们不难发现它往往与人类深层次的安全感需求、自我价值认同以及社交地位追求有关。当个人感受到经济上的充裕时，可能会通过外在的物质展示来确认自身的成功和社会价值；这也是一种寻求认可和归属感的方式，在群体中树立起一种令人瞩目的形象。然而，“摆阔”也可能反映出内心的不安与虚荣，即试图用物质填补精神上的空缺。</w:t>
      </w:r>
    </w:p>
    <w:p w14:paraId="7733429C" w14:textId="77777777" w:rsidR="00040A23" w:rsidRDefault="00040A23">
      <w:pPr>
        <w:rPr>
          <w:rFonts w:hint="eastAsia"/>
        </w:rPr>
      </w:pPr>
    </w:p>
    <w:p w14:paraId="0AFA10FD" w14:textId="77777777" w:rsidR="00040A23" w:rsidRDefault="00040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9725B" w14:textId="77777777" w:rsidR="00040A23" w:rsidRDefault="00040A23">
      <w:pPr>
        <w:rPr>
          <w:rFonts w:hint="eastAsia"/>
        </w:rPr>
      </w:pPr>
      <w:r>
        <w:rPr>
          <w:rFonts w:hint="eastAsia"/>
        </w:rPr>
        <w:t>历史视角下的摆阔</w:t>
      </w:r>
    </w:p>
    <w:p w14:paraId="1478CAC2" w14:textId="77777777" w:rsidR="00040A23" w:rsidRDefault="00040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C51D4" w14:textId="77777777" w:rsidR="00040A23" w:rsidRDefault="00040A23">
      <w:pPr>
        <w:rPr>
          <w:rFonts w:hint="eastAsia"/>
        </w:rPr>
      </w:pPr>
      <w:r>
        <w:rPr>
          <w:rFonts w:hint="eastAsia"/>
        </w:rPr>
        <w:t>从历史上看，“摆阔”并非现代社会独有的现象。在中国古代，达官贵人常以华丽的宫殿建筑、精致的艺术品收藏及盛大庆典活动来彰显身份地位；而在西方，贵族们热衷于建造宏伟城堡、举办骑士比武大会等，以此证明家族的荣耀。这些历史事件不仅反映了当时的社会风貌，也为后世留下了丰富的文化遗产。</w:t>
      </w:r>
    </w:p>
    <w:p w14:paraId="5C3F8746" w14:textId="77777777" w:rsidR="00040A23" w:rsidRDefault="00040A23">
      <w:pPr>
        <w:rPr>
          <w:rFonts w:hint="eastAsia"/>
        </w:rPr>
      </w:pPr>
    </w:p>
    <w:p w14:paraId="780D56F7" w14:textId="77777777" w:rsidR="00040A23" w:rsidRDefault="00040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D9167" w14:textId="77777777" w:rsidR="00040A23" w:rsidRDefault="00040A23">
      <w:pPr>
        <w:rPr>
          <w:rFonts w:hint="eastAsia"/>
        </w:rPr>
      </w:pPr>
      <w:r>
        <w:rPr>
          <w:rFonts w:hint="eastAsia"/>
        </w:rPr>
        <w:t>现代社会中的摆阔</w:t>
      </w:r>
    </w:p>
    <w:p w14:paraId="6B32635E" w14:textId="77777777" w:rsidR="00040A23" w:rsidRDefault="00040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A796C" w14:textId="77777777" w:rsidR="00040A23" w:rsidRDefault="00040A23">
      <w:pPr>
        <w:rPr>
          <w:rFonts w:hint="eastAsia"/>
        </w:rPr>
      </w:pPr>
      <w:r>
        <w:rPr>
          <w:rFonts w:hint="eastAsia"/>
        </w:rPr>
        <w:t>进入21世纪以来，随着全球经济一体化进程加快和技术革命迅猛发展，“摆阔”的方式发生了显著变化。除了传统的奢侈品消费之外，更多人倾向于投资高端教育、文化艺术领域，甚至参与环保公益事业等方式来体现个人品味和社会责任感。社交媒体平台也成为了新的“摆阔”舞台，人们通过分享生活点滴、旅行经历等内容吸引粉丝关注，构建虚拟世界中的影响力。</w:t>
      </w:r>
    </w:p>
    <w:p w14:paraId="2608BBB3" w14:textId="77777777" w:rsidR="00040A23" w:rsidRDefault="00040A23">
      <w:pPr>
        <w:rPr>
          <w:rFonts w:hint="eastAsia"/>
        </w:rPr>
      </w:pPr>
    </w:p>
    <w:p w14:paraId="2B971889" w14:textId="77777777" w:rsidR="00040A23" w:rsidRDefault="00040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CA6A5" w14:textId="77777777" w:rsidR="00040A23" w:rsidRDefault="00040A23">
      <w:pPr>
        <w:rPr>
          <w:rFonts w:hint="eastAsia"/>
        </w:rPr>
      </w:pPr>
      <w:r>
        <w:rPr>
          <w:rFonts w:hint="eastAsia"/>
        </w:rPr>
        <w:t>摆阔的影响</w:t>
      </w:r>
    </w:p>
    <w:p w14:paraId="7888CA93" w14:textId="77777777" w:rsidR="00040A23" w:rsidRDefault="00040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FFB24" w14:textId="77777777" w:rsidR="00040A23" w:rsidRDefault="00040A23">
      <w:pPr>
        <w:rPr>
          <w:rFonts w:hint="eastAsia"/>
        </w:rPr>
      </w:pPr>
      <w:r>
        <w:rPr>
          <w:rFonts w:hint="eastAsia"/>
        </w:rPr>
        <w:t>“摆阔”作为一种普遍存在的社会现象，其影响是复杂且多面的。一方面，它可以激发市场竞争活力，促进相关产业发展；另一方面，则可能引发不必要的攀比之风，造成资源浪费，并对青少年的价值观形成产生误导作用。因此，如何正确看待并引导“摆阔”行为，使之服务于积极健康的社会风尚建设，成为了一个值得深思的问题。</w:t>
      </w:r>
    </w:p>
    <w:p w14:paraId="62875DB3" w14:textId="77777777" w:rsidR="00040A23" w:rsidRDefault="00040A23">
      <w:pPr>
        <w:rPr>
          <w:rFonts w:hint="eastAsia"/>
        </w:rPr>
      </w:pPr>
    </w:p>
    <w:p w14:paraId="0FAE022C" w14:textId="77777777" w:rsidR="00040A23" w:rsidRDefault="00040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09C26" w14:textId="77777777" w:rsidR="00040A23" w:rsidRDefault="00040A23">
      <w:pPr>
        <w:rPr>
          <w:rFonts w:hint="eastAsia"/>
        </w:rPr>
      </w:pPr>
      <w:r>
        <w:rPr>
          <w:rFonts w:hint="eastAsia"/>
        </w:rPr>
        <w:t>最后的总结</w:t>
      </w:r>
    </w:p>
    <w:p w14:paraId="2C2FD648" w14:textId="77777777" w:rsidR="00040A23" w:rsidRDefault="00040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1E41A" w14:textId="77777777" w:rsidR="00040A23" w:rsidRDefault="00040A23">
      <w:pPr>
        <w:rPr>
          <w:rFonts w:hint="eastAsia"/>
        </w:rPr>
      </w:pPr>
      <w:r>
        <w:rPr>
          <w:rFonts w:hint="eastAsia"/>
        </w:rPr>
        <w:t>“摆阔”不仅是简单的物质炫耀，更涉及到深层的人类心理学和社会学意义。它既是时代变迁的一面镜子，也是人性探索的一个窗口。面对“摆阔”，我们需要保持理性的态度，既不过分排斥也不盲目跟风，而是要在尊重他人选择的坚持自己内心真正渴望的生活方式。</w:t>
      </w:r>
    </w:p>
    <w:p w14:paraId="04442838" w14:textId="77777777" w:rsidR="00040A23" w:rsidRDefault="00040A23">
      <w:pPr>
        <w:rPr>
          <w:rFonts w:hint="eastAsia"/>
        </w:rPr>
      </w:pPr>
    </w:p>
    <w:p w14:paraId="13FAE79B" w14:textId="77777777" w:rsidR="00040A23" w:rsidRDefault="00040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2C7B9" w14:textId="45C79062" w:rsidR="00171386" w:rsidRDefault="00171386"/>
    <w:sectPr w:rsidR="00171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86"/>
    <w:rsid w:val="00040A23"/>
    <w:rsid w:val="00171386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42C23-83CA-4518-8A45-6445A228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