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265A" w14:textId="77777777" w:rsidR="00A26529" w:rsidRDefault="00A26529">
      <w:pPr>
        <w:rPr>
          <w:rFonts w:hint="eastAsia"/>
        </w:rPr>
      </w:pPr>
      <w:r>
        <w:rPr>
          <w:rFonts w:hint="eastAsia"/>
        </w:rPr>
        <w:t>搭积木的拼音：搭建梦想的基石</w:t>
      </w:r>
    </w:p>
    <w:p w14:paraId="359EBF4A" w14:textId="77777777" w:rsidR="00A26529" w:rsidRDefault="00A26529">
      <w:pPr>
        <w:rPr>
          <w:rFonts w:hint="eastAsia"/>
        </w:rPr>
      </w:pPr>
      <w:r>
        <w:rPr>
          <w:rFonts w:hint="eastAsia"/>
        </w:rPr>
        <w:t>在儿童的世界里，有一种游戏活动既简单又充满无限可能，那就是搭积木。它不仅仅是一种娱乐方式，更是一个让孩子们发挥想象、锻炼技能的过程。而“搭积木”的拼音是：“dā jī mù”。每一个音节都承载着对探索和创造的热情，也标志着孩子们开始学习用双手构建自己心中的世界。</w:t>
      </w:r>
    </w:p>
    <w:p w14:paraId="4D0DBE4B" w14:textId="77777777" w:rsidR="00A26529" w:rsidRDefault="00A26529">
      <w:pPr>
        <w:rPr>
          <w:rFonts w:hint="eastAsia"/>
        </w:rPr>
      </w:pPr>
    </w:p>
    <w:p w14:paraId="6F0552BF" w14:textId="77777777" w:rsidR="00A26529" w:rsidRDefault="00A26529">
      <w:pPr>
        <w:rPr>
          <w:rFonts w:hint="eastAsia"/>
        </w:rPr>
      </w:pPr>
      <w:r>
        <w:rPr>
          <w:rFonts w:hint="eastAsia"/>
        </w:rPr>
        <w:t xml:space="preserve"> </w:t>
      </w:r>
    </w:p>
    <w:p w14:paraId="6A633C54" w14:textId="77777777" w:rsidR="00A26529" w:rsidRDefault="00A26529">
      <w:pPr>
        <w:rPr>
          <w:rFonts w:hint="eastAsia"/>
        </w:rPr>
      </w:pPr>
      <w:r>
        <w:rPr>
          <w:rFonts w:hint="eastAsia"/>
        </w:rPr>
        <w:t>从发音到理解</w:t>
      </w:r>
    </w:p>
    <w:p w14:paraId="07E7A776" w14:textId="77777777" w:rsidR="00A26529" w:rsidRDefault="00A26529">
      <w:pPr>
        <w:rPr>
          <w:rFonts w:hint="eastAsia"/>
        </w:rPr>
      </w:pPr>
      <w:r>
        <w:rPr>
          <w:rFonts w:hint="eastAsia"/>
        </w:rPr>
        <w:t>对于初学汉语的孩子们来说，“dā”（搭）这个字意味着连接或组装，它代表了将各个独立的部分结合在一起的行为。“jī”（积）则暗示了积累和增加，象征着通过不断添加新的元素来丰富作品。“mù”（木）指的是材料，通常是木质的方块，它们构成了积木的基本形态。当这三个音节组合在一起时，便生动地描绘出了一幅孩子们聚精会神地摆弄小木块的画面。</w:t>
      </w:r>
    </w:p>
    <w:p w14:paraId="4D6688EC" w14:textId="77777777" w:rsidR="00A26529" w:rsidRDefault="00A26529">
      <w:pPr>
        <w:rPr>
          <w:rFonts w:hint="eastAsia"/>
        </w:rPr>
      </w:pPr>
    </w:p>
    <w:p w14:paraId="15492A1A" w14:textId="77777777" w:rsidR="00A26529" w:rsidRDefault="00A26529">
      <w:pPr>
        <w:rPr>
          <w:rFonts w:hint="eastAsia"/>
        </w:rPr>
      </w:pPr>
      <w:r>
        <w:rPr>
          <w:rFonts w:hint="eastAsia"/>
        </w:rPr>
        <w:t xml:space="preserve"> </w:t>
      </w:r>
    </w:p>
    <w:p w14:paraId="77919D86" w14:textId="77777777" w:rsidR="00A26529" w:rsidRDefault="00A26529">
      <w:pPr>
        <w:rPr>
          <w:rFonts w:hint="eastAsia"/>
        </w:rPr>
      </w:pPr>
      <w:r>
        <w:rPr>
          <w:rFonts w:hint="eastAsia"/>
        </w:rPr>
        <w:t>培养创造力与解决问题的能力</w:t>
      </w:r>
    </w:p>
    <w:p w14:paraId="630F485E" w14:textId="77777777" w:rsidR="00A26529" w:rsidRDefault="00A26529">
      <w:pPr>
        <w:rPr>
          <w:rFonts w:hint="eastAsia"/>
        </w:rPr>
      </w:pPr>
      <w:r>
        <w:rPr>
          <w:rFonts w:hint="eastAsia"/>
        </w:rPr>
        <w:t>搭积木的过程是激发孩子创造力的有效途径之一。每个孩子的脑海中都有一个独一无二的世界，而这些小小的积木就像是进入那个世界的钥匙。他们可以通过尝试不同的排列组合，创造出属于自己的城堡、桥梁或是任何想象中的事物。在这个过程中，孩子们不仅学会了如何表达自己的想法，还逐渐掌握了面对挑战时寻找解决方案的方法。</w:t>
      </w:r>
    </w:p>
    <w:p w14:paraId="3AF63293" w14:textId="77777777" w:rsidR="00A26529" w:rsidRDefault="00A26529">
      <w:pPr>
        <w:rPr>
          <w:rFonts w:hint="eastAsia"/>
        </w:rPr>
      </w:pPr>
    </w:p>
    <w:p w14:paraId="7E6811D3" w14:textId="77777777" w:rsidR="00A26529" w:rsidRDefault="00A26529">
      <w:pPr>
        <w:rPr>
          <w:rFonts w:hint="eastAsia"/>
        </w:rPr>
      </w:pPr>
      <w:r>
        <w:rPr>
          <w:rFonts w:hint="eastAsia"/>
        </w:rPr>
        <w:t xml:space="preserve"> </w:t>
      </w:r>
    </w:p>
    <w:p w14:paraId="5BE0107A" w14:textId="77777777" w:rsidR="00A26529" w:rsidRDefault="00A26529">
      <w:pPr>
        <w:rPr>
          <w:rFonts w:hint="eastAsia"/>
        </w:rPr>
      </w:pPr>
      <w:r>
        <w:rPr>
          <w:rFonts w:hint="eastAsia"/>
        </w:rPr>
        <w:t>促进手眼协调及精细动作发展</w:t>
      </w:r>
    </w:p>
    <w:p w14:paraId="37C33091" w14:textId="77777777" w:rsidR="00A26529" w:rsidRDefault="00A26529">
      <w:pPr>
        <w:rPr>
          <w:rFonts w:hint="eastAsia"/>
        </w:rPr>
      </w:pPr>
      <w:r>
        <w:rPr>
          <w:rFonts w:hint="eastAsia"/>
        </w:rPr>
        <w:t>除了提升思维能力之外，搭积木也有助于儿童身体机能的发展。摆放积木需要精确的手部控制以及良好的手眼协调能力，这对于幼儿期正处于快速发展阶段的小肌肉群而言是非常有益的练习。每一次成功的堆砌都是对自己能力的一次肯定，从而增强了自信心。</w:t>
      </w:r>
    </w:p>
    <w:p w14:paraId="4B676CFA" w14:textId="77777777" w:rsidR="00A26529" w:rsidRDefault="00A26529">
      <w:pPr>
        <w:rPr>
          <w:rFonts w:hint="eastAsia"/>
        </w:rPr>
      </w:pPr>
    </w:p>
    <w:p w14:paraId="19D50332" w14:textId="77777777" w:rsidR="00A26529" w:rsidRDefault="00A26529">
      <w:pPr>
        <w:rPr>
          <w:rFonts w:hint="eastAsia"/>
        </w:rPr>
      </w:pPr>
      <w:r>
        <w:rPr>
          <w:rFonts w:hint="eastAsia"/>
        </w:rPr>
        <w:t xml:space="preserve"> </w:t>
      </w:r>
    </w:p>
    <w:p w14:paraId="3A3761BE" w14:textId="77777777" w:rsidR="00A26529" w:rsidRDefault="00A26529">
      <w:pPr>
        <w:rPr>
          <w:rFonts w:hint="eastAsia"/>
        </w:rPr>
      </w:pPr>
      <w:r>
        <w:rPr>
          <w:rFonts w:hint="eastAsia"/>
        </w:rPr>
        <w:t>社交互动的新平台</w:t>
      </w:r>
    </w:p>
    <w:p w14:paraId="729C7880" w14:textId="77777777" w:rsidR="00A26529" w:rsidRDefault="00A26529">
      <w:pPr>
        <w:rPr>
          <w:rFonts w:hint="eastAsia"/>
        </w:rPr>
      </w:pPr>
      <w:r>
        <w:rPr>
          <w:rFonts w:hint="eastAsia"/>
        </w:rPr>
        <w:t>当孩子们一起玩搭积木的时候，他们会分享彼此的设计理念，互相帮助解决问题，甚至可能会因为意见不合而产生争论。这些都是非常宝贵的社会交往经验，教会了孩子们如何倾听他人意见、尊重不同观点，并且学会合作完成共同目标。可以说，在一块小小的游戏区域内，孩子们正在学习着未来生活中不可或缺的人际沟通技巧。</w:t>
      </w:r>
    </w:p>
    <w:p w14:paraId="463897E6" w14:textId="77777777" w:rsidR="00A26529" w:rsidRDefault="00A26529">
      <w:pPr>
        <w:rPr>
          <w:rFonts w:hint="eastAsia"/>
        </w:rPr>
      </w:pPr>
    </w:p>
    <w:p w14:paraId="145E6ED0" w14:textId="77777777" w:rsidR="00A26529" w:rsidRDefault="00A26529">
      <w:pPr>
        <w:rPr>
          <w:rFonts w:hint="eastAsia"/>
        </w:rPr>
      </w:pPr>
      <w:r>
        <w:rPr>
          <w:rFonts w:hint="eastAsia"/>
        </w:rPr>
        <w:t xml:space="preserve"> </w:t>
      </w:r>
    </w:p>
    <w:p w14:paraId="4877C401" w14:textId="77777777" w:rsidR="00A26529" w:rsidRDefault="00A26529">
      <w:pPr>
        <w:rPr>
          <w:rFonts w:hint="eastAsia"/>
        </w:rPr>
      </w:pPr>
      <w:r>
        <w:rPr>
          <w:rFonts w:hint="eastAsia"/>
        </w:rPr>
        <w:t>最后的总结：搭起未来的桥梁</w:t>
      </w:r>
    </w:p>
    <w:p w14:paraId="6D985D62" w14:textId="77777777" w:rsidR="00A26529" w:rsidRDefault="00A26529">
      <w:pPr>
        <w:rPr>
          <w:rFonts w:hint="eastAsia"/>
        </w:rPr>
      </w:pPr>
      <w:r>
        <w:rPr>
          <w:rFonts w:hint="eastAsia"/>
        </w:rPr>
        <w:t>“dā jī mù”，简单的三个音节背后蕴含着丰富的教育意义。无论是对于个人成长还是群体协作方面，搭积木都是一项极具价值的活动。它为孩子们提供了一个自由发挥的空间，在这里没有固定的答案，只有无尽的可能性等待着被发现。随着年龄的增长，虽然我们可能不再频繁地接触实物积木，但那份由搭积木所培养起来的好奇心与创造力将会伴随一生，成为每个人心中最宝贵的财富之一。</w:t>
      </w:r>
    </w:p>
    <w:p w14:paraId="7B2B17D7" w14:textId="77777777" w:rsidR="00A26529" w:rsidRDefault="00A26529">
      <w:pPr>
        <w:rPr>
          <w:rFonts w:hint="eastAsia"/>
        </w:rPr>
      </w:pPr>
    </w:p>
    <w:p w14:paraId="5DC2F996" w14:textId="77777777" w:rsidR="00A26529" w:rsidRDefault="00A26529">
      <w:pPr>
        <w:rPr>
          <w:rFonts w:hint="eastAsia"/>
        </w:rPr>
      </w:pPr>
      <w:r>
        <w:rPr>
          <w:rFonts w:hint="eastAsia"/>
        </w:rPr>
        <w:t>本文是由懂得生活网（dongdeshenghuo.com）为大家创作</w:t>
      </w:r>
    </w:p>
    <w:p w14:paraId="493ACBA5" w14:textId="3F3E8D64" w:rsidR="00C10317" w:rsidRDefault="00C10317"/>
    <w:sectPr w:rsidR="00C10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17"/>
    <w:rsid w:val="002D2887"/>
    <w:rsid w:val="00A26529"/>
    <w:rsid w:val="00C1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9546C-276C-4744-8E94-BB84BFEA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317"/>
    <w:rPr>
      <w:rFonts w:cstheme="majorBidi"/>
      <w:color w:val="2F5496" w:themeColor="accent1" w:themeShade="BF"/>
      <w:sz w:val="28"/>
      <w:szCs w:val="28"/>
    </w:rPr>
  </w:style>
  <w:style w:type="character" w:customStyle="1" w:styleId="50">
    <w:name w:val="标题 5 字符"/>
    <w:basedOn w:val="a0"/>
    <w:link w:val="5"/>
    <w:uiPriority w:val="9"/>
    <w:semiHidden/>
    <w:rsid w:val="00C10317"/>
    <w:rPr>
      <w:rFonts w:cstheme="majorBidi"/>
      <w:color w:val="2F5496" w:themeColor="accent1" w:themeShade="BF"/>
      <w:sz w:val="24"/>
    </w:rPr>
  </w:style>
  <w:style w:type="character" w:customStyle="1" w:styleId="60">
    <w:name w:val="标题 6 字符"/>
    <w:basedOn w:val="a0"/>
    <w:link w:val="6"/>
    <w:uiPriority w:val="9"/>
    <w:semiHidden/>
    <w:rsid w:val="00C10317"/>
    <w:rPr>
      <w:rFonts w:cstheme="majorBidi"/>
      <w:b/>
      <w:bCs/>
      <w:color w:val="2F5496" w:themeColor="accent1" w:themeShade="BF"/>
    </w:rPr>
  </w:style>
  <w:style w:type="character" w:customStyle="1" w:styleId="70">
    <w:name w:val="标题 7 字符"/>
    <w:basedOn w:val="a0"/>
    <w:link w:val="7"/>
    <w:uiPriority w:val="9"/>
    <w:semiHidden/>
    <w:rsid w:val="00C10317"/>
    <w:rPr>
      <w:rFonts w:cstheme="majorBidi"/>
      <w:b/>
      <w:bCs/>
      <w:color w:val="595959" w:themeColor="text1" w:themeTint="A6"/>
    </w:rPr>
  </w:style>
  <w:style w:type="character" w:customStyle="1" w:styleId="80">
    <w:name w:val="标题 8 字符"/>
    <w:basedOn w:val="a0"/>
    <w:link w:val="8"/>
    <w:uiPriority w:val="9"/>
    <w:semiHidden/>
    <w:rsid w:val="00C10317"/>
    <w:rPr>
      <w:rFonts w:cstheme="majorBidi"/>
      <w:color w:val="595959" w:themeColor="text1" w:themeTint="A6"/>
    </w:rPr>
  </w:style>
  <w:style w:type="character" w:customStyle="1" w:styleId="90">
    <w:name w:val="标题 9 字符"/>
    <w:basedOn w:val="a0"/>
    <w:link w:val="9"/>
    <w:uiPriority w:val="9"/>
    <w:semiHidden/>
    <w:rsid w:val="00C10317"/>
    <w:rPr>
      <w:rFonts w:eastAsiaTheme="majorEastAsia" w:cstheme="majorBidi"/>
      <w:color w:val="595959" w:themeColor="text1" w:themeTint="A6"/>
    </w:rPr>
  </w:style>
  <w:style w:type="paragraph" w:styleId="a3">
    <w:name w:val="Title"/>
    <w:basedOn w:val="a"/>
    <w:next w:val="a"/>
    <w:link w:val="a4"/>
    <w:uiPriority w:val="10"/>
    <w:qFormat/>
    <w:rsid w:val="00C10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317"/>
    <w:pPr>
      <w:spacing w:before="160"/>
      <w:jc w:val="center"/>
    </w:pPr>
    <w:rPr>
      <w:i/>
      <w:iCs/>
      <w:color w:val="404040" w:themeColor="text1" w:themeTint="BF"/>
    </w:rPr>
  </w:style>
  <w:style w:type="character" w:customStyle="1" w:styleId="a8">
    <w:name w:val="引用 字符"/>
    <w:basedOn w:val="a0"/>
    <w:link w:val="a7"/>
    <w:uiPriority w:val="29"/>
    <w:rsid w:val="00C10317"/>
    <w:rPr>
      <w:i/>
      <w:iCs/>
      <w:color w:val="404040" w:themeColor="text1" w:themeTint="BF"/>
    </w:rPr>
  </w:style>
  <w:style w:type="paragraph" w:styleId="a9">
    <w:name w:val="List Paragraph"/>
    <w:basedOn w:val="a"/>
    <w:uiPriority w:val="34"/>
    <w:qFormat/>
    <w:rsid w:val="00C10317"/>
    <w:pPr>
      <w:ind w:left="720"/>
      <w:contextualSpacing/>
    </w:pPr>
  </w:style>
  <w:style w:type="character" w:styleId="aa">
    <w:name w:val="Intense Emphasis"/>
    <w:basedOn w:val="a0"/>
    <w:uiPriority w:val="21"/>
    <w:qFormat/>
    <w:rsid w:val="00C10317"/>
    <w:rPr>
      <w:i/>
      <w:iCs/>
      <w:color w:val="2F5496" w:themeColor="accent1" w:themeShade="BF"/>
    </w:rPr>
  </w:style>
  <w:style w:type="paragraph" w:styleId="ab">
    <w:name w:val="Intense Quote"/>
    <w:basedOn w:val="a"/>
    <w:next w:val="a"/>
    <w:link w:val="ac"/>
    <w:uiPriority w:val="30"/>
    <w:qFormat/>
    <w:rsid w:val="00C10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317"/>
    <w:rPr>
      <w:i/>
      <w:iCs/>
      <w:color w:val="2F5496" w:themeColor="accent1" w:themeShade="BF"/>
    </w:rPr>
  </w:style>
  <w:style w:type="character" w:styleId="ad">
    <w:name w:val="Intense Reference"/>
    <w:basedOn w:val="a0"/>
    <w:uiPriority w:val="32"/>
    <w:qFormat/>
    <w:rsid w:val="00C10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