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B207" w14:textId="77777777" w:rsidR="00F96E0D" w:rsidRDefault="00F96E0D">
      <w:pPr>
        <w:rPr>
          <w:rFonts w:hint="eastAsia"/>
        </w:rPr>
      </w:pPr>
      <w:r>
        <w:rPr>
          <w:rFonts w:hint="eastAsia"/>
        </w:rPr>
        <w:t>cuō qiāng 的拼音与含义</w:t>
      </w:r>
    </w:p>
    <w:p w14:paraId="03D2ACF4" w14:textId="77777777" w:rsidR="00F96E0D" w:rsidRDefault="00F96E0D">
      <w:pPr>
        <w:rPr>
          <w:rFonts w:hint="eastAsia"/>
        </w:rPr>
      </w:pPr>
      <w:r>
        <w:rPr>
          <w:rFonts w:hint="eastAsia"/>
        </w:rPr>
        <w:t>“搓抢”在汉语拼音中写作“cuō qiāng”。这两个字的组合并不常见于日常用语，因此可能不是所有中文使用者都熟悉。拼音是学习和教授普通话发音的重要工具，它帮助人们正确地发出每个汉字的声音。“cuō”这个音节代表的是一个动作，通常是指双手相向做快速的摩擦运动；而“qiāng”在某些方言中可以指一种快速的动作或表达一种急迫的情绪。然而，“搓抢”作为一个词语，在标准汉语中的应用较少，我们更常遇到它们作为独立字词的情况。</w:t>
      </w:r>
    </w:p>
    <w:p w14:paraId="29519220" w14:textId="77777777" w:rsidR="00F96E0D" w:rsidRDefault="00F96E0D">
      <w:pPr>
        <w:rPr>
          <w:rFonts w:hint="eastAsia"/>
        </w:rPr>
      </w:pPr>
    </w:p>
    <w:p w14:paraId="22B3A9C1" w14:textId="77777777" w:rsidR="00F96E0D" w:rsidRDefault="00F96E0D">
      <w:pPr>
        <w:rPr>
          <w:rFonts w:hint="eastAsia"/>
        </w:rPr>
      </w:pPr>
      <w:r>
        <w:rPr>
          <w:rFonts w:hint="eastAsia"/>
        </w:rPr>
        <w:t xml:space="preserve"> </w:t>
      </w:r>
    </w:p>
    <w:p w14:paraId="24E9B5E7" w14:textId="77777777" w:rsidR="00F96E0D" w:rsidRDefault="00F96E0D">
      <w:pPr>
        <w:rPr>
          <w:rFonts w:hint="eastAsia"/>
        </w:rPr>
      </w:pPr>
      <w:r>
        <w:rPr>
          <w:rFonts w:hint="eastAsia"/>
        </w:rPr>
        <w:t>从历史角度理解搓抢</w:t>
      </w:r>
    </w:p>
    <w:p w14:paraId="1D9121B8" w14:textId="77777777" w:rsidR="00F96E0D" w:rsidRDefault="00F96E0D">
      <w:pPr>
        <w:rPr>
          <w:rFonts w:hint="eastAsia"/>
        </w:rPr>
      </w:pPr>
      <w:r>
        <w:rPr>
          <w:rFonts w:hint="eastAsia"/>
        </w:rPr>
        <w:t>要深入理解“搓抢”，我们需要回溯到古代中国的历史长河中。在中国古代军事史上，实际上并没有直接名为“搓抢”的武器或战术。不过，“搓”这个动作在武术训练和兵器使用中确实存在。比如，练武之人常常通过搓手来提高血液循环，准备迎接战斗。而“抢”在古代则多指长柄武器，如长矛、枪等。因此，虽然“搓抢”并非一个正式的历史术语，但我们可以推测它可能是对某种包含快速动作的武术技巧的一种描述。</w:t>
      </w:r>
    </w:p>
    <w:p w14:paraId="725F6511" w14:textId="77777777" w:rsidR="00F96E0D" w:rsidRDefault="00F96E0D">
      <w:pPr>
        <w:rPr>
          <w:rFonts w:hint="eastAsia"/>
        </w:rPr>
      </w:pPr>
    </w:p>
    <w:p w14:paraId="4FE1935F" w14:textId="77777777" w:rsidR="00F96E0D" w:rsidRDefault="00F96E0D">
      <w:pPr>
        <w:rPr>
          <w:rFonts w:hint="eastAsia"/>
        </w:rPr>
      </w:pPr>
      <w:r>
        <w:rPr>
          <w:rFonts w:hint="eastAsia"/>
        </w:rPr>
        <w:t xml:space="preserve"> </w:t>
      </w:r>
    </w:p>
    <w:p w14:paraId="6A373C14" w14:textId="77777777" w:rsidR="00F96E0D" w:rsidRDefault="00F96E0D">
      <w:pPr>
        <w:rPr>
          <w:rFonts w:hint="eastAsia"/>
        </w:rPr>
      </w:pPr>
      <w:r>
        <w:rPr>
          <w:rFonts w:hint="eastAsia"/>
        </w:rPr>
        <w:t>搓抢在现代文化中的体现</w:t>
      </w:r>
    </w:p>
    <w:p w14:paraId="0C0A5E09" w14:textId="77777777" w:rsidR="00F96E0D" w:rsidRDefault="00F96E0D">
      <w:pPr>
        <w:rPr>
          <w:rFonts w:hint="eastAsia"/>
        </w:rPr>
      </w:pPr>
      <w:r>
        <w:rPr>
          <w:rFonts w:hint="eastAsia"/>
        </w:rPr>
        <w:t>进入现代社会，“搓抢”一词似乎并未成为主流词汇的一部分，但它偶尔会出现在特定的语境下。例如，在网络语言中，有时候网友们会创造性地使用一些非标准词汇来表达幽默或者新颖的想法，“搓抢”也可能会被借用以形容某人做事非常急促或是动作迅速的样子。在某些地区方言里，“搓抢”可能有着独特的含义，这取决于地方文化和习惯。随着互联网文化的不断发展，类似这样的词汇也可能逐渐获得新的生命力，并且被赋予更多样的意义。</w:t>
      </w:r>
    </w:p>
    <w:p w14:paraId="445BC6A0" w14:textId="77777777" w:rsidR="00F96E0D" w:rsidRDefault="00F96E0D">
      <w:pPr>
        <w:rPr>
          <w:rFonts w:hint="eastAsia"/>
        </w:rPr>
      </w:pPr>
    </w:p>
    <w:p w14:paraId="1637F15F" w14:textId="77777777" w:rsidR="00F96E0D" w:rsidRDefault="00F96E0D">
      <w:pPr>
        <w:rPr>
          <w:rFonts w:hint="eastAsia"/>
        </w:rPr>
      </w:pPr>
      <w:r>
        <w:rPr>
          <w:rFonts w:hint="eastAsia"/>
        </w:rPr>
        <w:t xml:space="preserve"> </w:t>
      </w:r>
    </w:p>
    <w:p w14:paraId="020C7F0D" w14:textId="77777777" w:rsidR="00F96E0D" w:rsidRDefault="00F96E0D">
      <w:pPr>
        <w:rPr>
          <w:rFonts w:hint="eastAsia"/>
        </w:rPr>
      </w:pPr>
      <w:r>
        <w:rPr>
          <w:rFonts w:hint="eastAsia"/>
        </w:rPr>
        <w:t>总结：搓抢的独特性</w:t>
      </w:r>
    </w:p>
    <w:p w14:paraId="783EC19A" w14:textId="77777777" w:rsidR="00F96E0D" w:rsidRDefault="00F96E0D">
      <w:pPr>
        <w:rPr>
          <w:rFonts w:hint="eastAsia"/>
        </w:rPr>
      </w:pPr>
      <w:r>
        <w:rPr>
          <w:rFonts w:hint="eastAsia"/>
        </w:rPr>
        <w:t>“搓抢”的拼音为“cuō qiāng”，尽管这个词组本身不是常用词汇，但在不同的背景和语境下却蕴含着丰富的可能性。从古代军事技术到现代网络用语，这个词跨越了时间和空间的界限，展现了汉语语言的多样性和灵活性。即使它不常出现在正式文献中，但每当提及或创造新意时，都能引发人们对汉语深刻内涵以及其演变过程的好奇心和探索欲望。对于语言爱好者来说，“搓抢”无疑是一个值得研究的小众话题。</w:t>
      </w:r>
    </w:p>
    <w:p w14:paraId="0EA353A9" w14:textId="77777777" w:rsidR="00F96E0D" w:rsidRDefault="00F96E0D">
      <w:pPr>
        <w:rPr>
          <w:rFonts w:hint="eastAsia"/>
        </w:rPr>
      </w:pPr>
    </w:p>
    <w:p w14:paraId="1AF2C65F" w14:textId="77777777" w:rsidR="00F96E0D" w:rsidRDefault="00F96E0D">
      <w:pPr>
        <w:rPr>
          <w:rFonts w:hint="eastAsia"/>
        </w:rPr>
      </w:pPr>
      <w:r>
        <w:rPr>
          <w:rFonts w:hint="eastAsia"/>
        </w:rPr>
        <w:t>本文是由懂得生活网（dongdeshenghuo.com）为大家创作</w:t>
      </w:r>
    </w:p>
    <w:p w14:paraId="09DA68F6" w14:textId="2ACD2435" w:rsidR="000F0AAF" w:rsidRDefault="000F0AAF"/>
    <w:sectPr w:rsidR="000F0A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AAF"/>
    <w:rsid w:val="000F0AAF"/>
    <w:rsid w:val="002D2887"/>
    <w:rsid w:val="00F96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430871-B9C9-4E21-8386-2D710AC37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0A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0A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0A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0A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0A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0A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0A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0A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0A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0A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0A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0A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0AAF"/>
    <w:rPr>
      <w:rFonts w:cstheme="majorBidi"/>
      <w:color w:val="2F5496" w:themeColor="accent1" w:themeShade="BF"/>
      <w:sz w:val="28"/>
      <w:szCs w:val="28"/>
    </w:rPr>
  </w:style>
  <w:style w:type="character" w:customStyle="1" w:styleId="50">
    <w:name w:val="标题 5 字符"/>
    <w:basedOn w:val="a0"/>
    <w:link w:val="5"/>
    <w:uiPriority w:val="9"/>
    <w:semiHidden/>
    <w:rsid w:val="000F0AAF"/>
    <w:rPr>
      <w:rFonts w:cstheme="majorBidi"/>
      <w:color w:val="2F5496" w:themeColor="accent1" w:themeShade="BF"/>
      <w:sz w:val="24"/>
    </w:rPr>
  </w:style>
  <w:style w:type="character" w:customStyle="1" w:styleId="60">
    <w:name w:val="标题 6 字符"/>
    <w:basedOn w:val="a0"/>
    <w:link w:val="6"/>
    <w:uiPriority w:val="9"/>
    <w:semiHidden/>
    <w:rsid w:val="000F0AAF"/>
    <w:rPr>
      <w:rFonts w:cstheme="majorBidi"/>
      <w:b/>
      <w:bCs/>
      <w:color w:val="2F5496" w:themeColor="accent1" w:themeShade="BF"/>
    </w:rPr>
  </w:style>
  <w:style w:type="character" w:customStyle="1" w:styleId="70">
    <w:name w:val="标题 7 字符"/>
    <w:basedOn w:val="a0"/>
    <w:link w:val="7"/>
    <w:uiPriority w:val="9"/>
    <w:semiHidden/>
    <w:rsid w:val="000F0AAF"/>
    <w:rPr>
      <w:rFonts w:cstheme="majorBidi"/>
      <w:b/>
      <w:bCs/>
      <w:color w:val="595959" w:themeColor="text1" w:themeTint="A6"/>
    </w:rPr>
  </w:style>
  <w:style w:type="character" w:customStyle="1" w:styleId="80">
    <w:name w:val="标题 8 字符"/>
    <w:basedOn w:val="a0"/>
    <w:link w:val="8"/>
    <w:uiPriority w:val="9"/>
    <w:semiHidden/>
    <w:rsid w:val="000F0AAF"/>
    <w:rPr>
      <w:rFonts w:cstheme="majorBidi"/>
      <w:color w:val="595959" w:themeColor="text1" w:themeTint="A6"/>
    </w:rPr>
  </w:style>
  <w:style w:type="character" w:customStyle="1" w:styleId="90">
    <w:name w:val="标题 9 字符"/>
    <w:basedOn w:val="a0"/>
    <w:link w:val="9"/>
    <w:uiPriority w:val="9"/>
    <w:semiHidden/>
    <w:rsid w:val="000F0AAF"/>
    <w:rPr>
      <w:rFonts w:eastAsiaTheme="majorEastAsia" w:cstheme="majorBidi"/>
      <w:color w:val="595959" w:themeColor="text1" w:themeTint="A6"/>
    </w:rPr>
  </w:style>
  <w:style w:type="paragraph" w:styleId="a3">
    <w:name w:val="Title"/>
    <w:basedOn w:val="a"/>
    <w:next w:val="a"/>
    <w:link w:val="a4"/>
    <w:uiPriority w:val="10"/>
    <w:qFormat/>
    <w:rsid w:val="000F0A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0A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0A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0A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0AAF"/>
    <w:pPr>
      <w:spacing w:before="160"/>
      <w:jc w:val="center"/>
    </w:pPr>
    <w:rPr>
      <w:i/>
      <w:iCs/>
      <w:color w:val="404040" w:themeColor="text1" w:themeTint="BF"/>
    </w:rPr>
  </w:style>
  <w:style w:type="character" w:customStyle="1" w:styleId="a8">
    <w:name w:val="引用 字符"/>
    <w:basedOn w:val="a0"/>
    <w:link w:val="a7"/>
    <w:uiPriority w:val="29"/>
    <w:rsid w:val="000F0AAF"/>
    <w:rPr>
      <w:i/>
      <w:iCs/>
      <w:color w:val="404040" w:themeColor="text1" w:themeTint="BF"/>
    </w:rPr>
  </w:style>
  <w:style w:type="paragraph" w:styleId="a9">
    <w:name w:val="List Paragraph"/>
    <w:basedOn w:val="a"/>
    <w:uiPriority w:val="34"/>
    <w:qFormat/>
    <w:rsid w:val="000F0AAF"/>
    <w:pPr>
      <w:ind w:left="720"/>
      <w:contextualSpacing/>
    </w:pPr>
  </w:style>
  <w:style w:type="character" w:styleId="aa">
    <w:name w:val="Intense Emphasis"/>
    <w:basedOn w:val="a0"/>
    <w:uiPriority w:val="21"/>
    <w:qFormat/>
    <w:rsid w:val="000F0AAF"/>
    <w:rPr>
      <w:i/>
      <w:iCs/>
      <w:color w:val="2F5496" w:themeColor="accent1" w:themeShade="BF"/>
    </w:rPr>
  </w:style>
  <w:style w:type="paragraph" w:styleId="ab">
    <w:name w:val="Intense Quote"/>
    <w:basedOn w:val="a"/>
    <w:next w:val="a"/>
    <w:link w:val="ac"/>
    <w:uiPriority w:val="30"/>
    <w:qFormat/>
    <w:rsid w:val="000F0A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0AAF"/>
    <w:rPr>
      <w:i/>
      <w:iCs/>
      <w:color w:val="2F5496" w:themeColor="accent1" w:themeShade="BF"/>
    </w:rPr>
  </w:style>
  <w:style w:type="character" w:styleId="ad">
    <w:name w:val="Intense Reference"/>
    <w:basedOn w:val="a0"/>
    <w:uiPriority w:val="32"/>
    <w:qFormat/>
    <w:rsid w:val="000F0A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2025-06-01T13:39:00Z</dcterms:created>
  <dcterms:modified xsi:type="dcterms:W3CDTF">2025-06-01T13:39:00Z</dcterms:modified>
</cp:coreProperties>
</file>