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D4F9" w14:textId="77777777" w:rsidR="005F0F0C" w:rsidRDefault="005F0F0C">
      <w:pPr>
        <w:rPr>
          <w:rFonts w:hint="eastAsia"/>
        </w:rPr>
      </w:pPr>
      <w:r>
        <w:rPr>
          <w:rFonts w:hint="eastAsia"/>
        </w:rPr>
        <w:t>Kong</w:t>
      </w:r>
    </w:p>
    <w:p w14:paraId="41233AF3" w14:textId="77777777" w:rsidR="005F0F0C" w:rsidRDefault="005F0F0C">
      <w:pPr>
        <w:rPr>
          <w:rFonts w:hint="eastAsia"/>
        </w:rPr>
      </w:pPr>
      <w:r>
        <w:rPr>
          <w:rFonts w:hint="eastAsia"/>
        </w:rPr>
        <w:t>“Kong”在中文的拼音中，可以对应多个汉字，每个都有独特的含义和用法。在这里，我们主要探讨的是“控”字，其拼音为kòng。这个字在中国文化和语言中扮演着重要的角色，具有多重意义，既可以用作名词也可以作为动词使用。</w:t>
      </w:r>
    </w:p>
    <w:p w14:paraId="356EC25E" w14:textId="77777777" w:rsidR="005F0F0C" w:rsidRDefault="005F0F0C">
      <w:pPr>
        <w:rPr>
          <w:rFonts w:hint="eastAsia"/>
        </w:rPr>
      </w:pPr>
    </w:p>
    <w:p w14:paraId="6963EF10" w14:textId="77777777" w:rsidR="005F0F0C" w:rsidRDefault="005F0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59E94" w14:textId="77777777" w:rsidR="005F0F0C" w:rsidRDefault="005F0F0C">
      <w:pPr>
        <w:rPr>
          <w:rFonts w:hint="eastAsia"/>
        </w:rPr>
      </w:pPr>
      <w:r>
        <w:rPr>
          <w:rFonts w:hint="eastAsia"/>
        </w:rPr>
        <w:t>控作为动词</w:t>
      </w:r>
    </w:p>
    <w:p w14:paraId="43048F64" w14:textId="77777777" w:rsidR="005F0F0C" w:rsidRDefault="005F0F0C">
      <w:pPr>
        <w:rPr>
          <w:rFonts w:hint="eastAsia"/>
        </w:rPr>
      </w:pPr>
      <w:r>
        <w:rPr>
          <w:rFonts w:hint="eastAsia"/>
        </w:rPr>
        <w:t>作为动词，“控”有着操纵、控制或管理的意思。例如，在现代汉语中，我们可以说“控制局面”，指的是掌控某一情况的发展；也可以说“操控机器”，表示对机械的操作。“控”还可以指指控，即在法律语境下，一方对另一方提出正式的指责，如控告某人犯罪。这一用法体现了“控”字在司法程序中的重要性。</w:t>
      </w:r>
    </w:p>
    <w:p w14:paraId="443ABB5C" w14:textId="77777777" w:rsidR="005F0F0C" w:rsidRDefault="005F0F0C">
      <w:pPr>
        <w:rPr>
          <w:rFonts w:hint="eastAsia"/>
        </w:rPr>
      </w:pPr>
    </w:p>
    <w:p w14:paraId="5C8C15B7" w14:textId="77777777" w:rsidR="005F0F0C" w:rsidRDefault="005F0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6E875" w14:textId="77777777" w:rsidR="005F0F0C" w:rsidRDefault="005F0F0C">
      <w:pPr>
        <w:rPr>
          <w:rFonts w:hint="eastAsia"/>
        </w:rPr>
      </w:pPr>
      <w:r>
        <w:rPr>
          <w:rFonts w:hint="eastAsia"/>
        </w:rPr>
        <w:t>控作为名词</w:t>
      </w:r>
    </w:p>
    <w:p w14:paraId="2A757F3F" w14:textId="77777777" w:rsidR="005F0F0C" w:rsidRDefault="005F0F0C">
      <w:pPr>
        <w:rPr>
          <w:rFonts w:hint="eastAsia"/>
        </w:rPr>
      </w:pPr>
      <w:r>
        <w:rPr>
          <w:rFonts w:hint="eastAsia"/>
        </w:rPr>
        <w:t>当“控”作为名词时，它通常与技术和工程领域相关联。例如，在自动化系统中，“控制器”是指用来调整和维持特定参数（如温度、速度等）的设备或软件。“遥控”则意味着从远处操作某个装置或系统的能力。在计算机科学中，“控制台”是用户与操作系统交互的主要界面之一。因此，“控”作为名词，广泛应用于科技产品的命名和描述中。</w:t>
      </w:r>
    </w:p>
    <w:p w14:paraId="136FF637" w14:textId="77777777" w:rsidR="005F0F0C" w:rsidRDefault="005F0F0C">
      <w:pPr>
        <w:rPr>
          <w:rFonts w:hint="eastAsia"/>
        </w:rPr>
      </w:pPr>
    </w:p>
    <w:p w14:paraId="05FCEB0A" w14:textId="77777777" w:rsidR="005F0F0C" w:rsidRDefault="005F0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CE66A" w14:textId="77777777" w:rsidR="005F0F0C" w:rsidRDefault="005F0F0C">
      <w:pPr>
        <w:rPr>
          <w:rFonts w:hint="eastAsia"/>
        </w:rPr>
      </w:pPr>
      <w:r>
        <w:rPr>
          <w:rFonts w:hint="eastAsia"/>
        </w:rPr>
        <w:t>文化和社会中的控</w:t>
      </w:r>
    </w:p>
    <w:p w14:paraId="15560373" w14:textId="77777777" w:rsidR="005F0F0C" w:rsidRDefault="005F0F0C">
      <w:pPr>
        <w:rPr>
          <w:rFonts w:hint="eastAsia"/>
        </w:rPr>
      </w:pPr>
      <w:r>
        <w:rPr>
          <w:rFonts w:hint="eastAsia"/>
        </w:rPr>
        <w:t>在社会学和心理学中，“控”有时被用来形容一种人格特质或行为模式，比如“控制欲强”的人倾向于主导他人的行动或环境的变化。这种特性既可以是积极的，表现为有效的管理和领导能力；也可能带来负面影响，例如过度干涉他人生活或决策。“控”也是某些流行文化现象的一部分，像“御宅族”（Otaku），他们可能对特定的兴趣爱好拥有极高的热情和专注度，甚至达到了“控制”自己生活的程度。</w:t>
      </w:r>
    </w:p>
    <w:p w14:paraId="68294F80" w14:textId="77777777" w:rsidR="005F0F0C" w:rsidRDefault="005F0F0C">
      <w:pPr>
        <w:rPr>
          <w:rFonts w:hint="eastAsia"/>
        </w:rPr>
      </w:pPr>
    </w:p>
    <w:p w14:paraId="75350AA5" w14:textId="77777777" w:rsidR="005F0F0C" w:rsidRDefault="005F0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30023" w14:textId="77777777" w:rsidR="005F0F0C" w:rsidRDefault="005F0F0C">
      <w:pPr>
        <w:rPr>
          <w:rFonts w:hint="eastAsia"/>
        </w:rPr>
      </w:pPr>
      <w:r>
        <w:rPr>
          <w:rFonts w:hint="eastAsia"/>
        </w:rPr>
        <w:t>最后的总结</w:t>
      </w:r>
    </w:p>
    <w:p w14:paraId="1C4D4869" w14:textId="77777777" w:rsidR="005F0F0C" w:rsidRDefault="005F0F0C">
      <w:pPr>
        <w:rPr>
          <w:rFonts w:hint="eastAsia"/>
        </w:rPr>
      </w:pPr>
      <w:r>
        <w:rPr>
          <w:rFonts w:hint="eastAsia"/>
        </w:rPr>
        <w:t>“控”不仅仅是一个简单的汉字，它承载了丰富的语义内涵，并且深深植根于中国的语言和文化之中。无论是日常生活、专业术语还是更广泛的社会现象，“控”都展现了其多样性和灵活性。通过理解“控”的不同层面，我们可以更好地欣赏中文的魅力及其背后深刻的文化底蕴。</w:t>
      </w:r>
    </w:p>
    <w:p w14:paraId="2D079214" w14:textId="77777777" w:rsidR="005F0F0C" w:rsidRDefault="005F0F0C">
      <w:pPr>
        <w:rPr>
          <w:rFonts w:hint="eastAsia"/>
        </w:rPr>
      </w:pPr>
    </w:p>
    <w:p w14:paraId="22FD7278" w14:textId="77777777" w:rsidR="005F0F0C" w:rsidRDefault="005F0F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8EE01" w14:textId="2A233037" w:rsidR="00B658CD" w:rsidRDefault="00B658CD"/>
    <w:sectPr w:rsidR="00B65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CD"/>
    <w:rsid w:val="005F0F0C"/>
    <w:rsid w:val="007F6976"/>
    <w:rsid w:val="00B6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6F18F-D83C-4D60-B6B4-8D34B3B0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