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DD097" w14:textId="77777777" w:rsidR="00C849F0" w:rsidRDefault="00C849F0">
      <w:pPr>
        <w:rPr>
          <w:rFonts w:hint="eastAsia"/>
        </w:rPr>
      </w:pPr>
      <w:r>
        <w:rPr>
          <w:rFonts w:hint="eastAsia"/>
        </w:rPr>
        <w:t>捌的拼音怎么打</w:t>
      </w:r>
    </w:p>
    <w:p w14:paraId="0EC6F8DB" w14:textId="77777777" w:rsidR="00C849F0" w:rsidRDefault="00C849F0">
      <w:pPr>
        <w:rPr>
          <w:rFonts w:hint="eastAsia"/>
        </w:rPr>
      </w:pPr>
      <w:r>
        <w:rPr>
          <w:rFonts w:hint="eastAsia"/>
        </w:rPr>
        <w:t>在中文输入法的世界里，数字“捌”有着它独特的地位。当我们需要在正式文件、金融票据或古文文献中使用大写数字时，“捌”便成为了不可或缺的一员。那么问题来了，当我们在电脑上想要打出这个字的时候，应该怎样操作呢？首先要知道的是，“捌”的拼音是 bā。</w:t>
      </w:r>
    </w:p>
    <w:p w14:paraId="43419878" w14:textId="77777777" w:rsidR="00C849F0" w:rsidRDefault="00C849F0">
      <w:pPr>
        <w:rPr>
          <w:rFonts w:hint="eastAsia"/>
        </w:rPr>
      </w:pPr>
    </w:p>
    <w:p w14:paraId="2B3474AF" w14:textId="77777777" w:rsidR="00C849F0" w:rsidRDefault="00C84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4C90B" w14:textId="77777777" w:rsidR="00C849F0" w:rsidRDefault="00C849F0">
      <w:pPr>
        <w:rPr>
          <w:rFonts w:hint="eastAsia"/>
        </w:rPr>
      </w:pPr>
      <w:r>
        <w:rPr>
          <w:rFonts w:hint="eastAsia"/>
        </w:rPr>
        <w:t>了解拼音输入法的基本原理</w:t>
      </w:r>
    </w:p>
    <w:p w14:paraId="4564D04F" w14:textId="77777777" w:rsidR="00C849F0" w:rsidRDefault="00C849F0">
      <w:pPr>
        <w:rPr>
          <w:rFonts w:hint="eastAsia"/>
        </w:rPr>
      </w:pPr>
      <w:r>
        <w:rPr>
          <w:rFonts w:hint="eastAsia"/>
        </w:rPr>
        <w:t>拼音输入法是基于汉语拼音的一种汉字输入方法。它将每个汉字对应的拼音作为输入码，通过用户输入的拼音串来查找并选择相应的汉字。对于大多数现代的中文输入法来说，只要您知道一个汉字的正确拼音，就能够在输入法提供的候选列表中找到该字。</w:t>
      </w:r>
    </w:p>
    <w:p w14:paraId="36ABC2E9" w14:textId="77777777" w:rsidR="00C849F0" w:rsidRDefault="00C849F0">
      <w:pPr>
        <w:rPr>
          <w:rFonts w:hint="eastAsia"/>
        </w:rPr>
      </w:pPr>
    </w:p>
    <w:p w14:paraId="0928C96F" w14:textId="77777777" w:rsidR="00C849F0" w:rsidRDefault="00C84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AC703" w14:textId="77777777" w:rsidR="00C849F0" w:rsidRDefault="00C849F0">
      <w:pPr>
        <w:rPr>
          <w:rFonts w:hint="eastAsia"/>
        </w:rPr>
      </w:pPr>
      <w:r>
        <w:rPr>
          <w:rFonts w:hint="eastAsia"/>
        </w:rPr>
        <w:t>如何在电脑上输入“捌”</w:t>
      </w:r>
    </w:p>
    <w:p w14:paraId="0AE59851" w14:textId="77777777" w:rsidR="00C849F0" w:rsidRDefault="00C849F0">
      <w:pPr>
        <w:rPr>
          <w:rFonts w:hint="eastAsia"/>
        </w:rPr>
      </w:pPr>
      <w:r>
        <w:rPr>
          <w:rFonts w:hint="eastAsia"/>
        </w:rPr>
        <w:t>要在电脑上输入“捌”，如果您使用的是标准的中文拼音输入法，只需按照正常的拼音输入方式键入“ba1”。这里的“1”代表了声调符号，即第一声。一些输入法可能不需要明确指定声调，因此简单的输入“ba”也可能会出现“捌”。之后，根据提示选择正确的汉字即可。随着技术的发展，许多输入法还支持手写、语音等多样化的输入模式，这为不熟悉拼音或者特殊情况下提供了更多便利的选择。</w:t>
      </w:r>
    </w:p>
    <w:p w14:paraId="1B333D0F" w14:textId="77777777" w:rsidR="00C849F0" w:rsidRDefault="00C849F0">
      <w:pPr>
        <w:rPr>
          <w:rFonts w:hint="eastAsia"/>
        </w:rPr>
      </w:pPr>
    </w:p>
    <w:p w14:paraId="5938AB7E" w14:textId="77777777" w:rsidR="00C849F0" w:rsidRDefault="00C84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7A4B0" w14:textId="77777777" w:rsidR="00C849F0" w:rsidRDefault="00C849F0">
      <w:pPr>
        <w:rPr>
          <w:rFonts w:hint="eastAsia"/>
        </w:rPr>
      </w:pPr>
      <w:r>
        <w:rPr>
          <w:rFonts w:hint="eastAsia"/>
        </w:rPr>
        <w:t>移动设备上的拼音输入</w:t>
      </w:r>
    </w:p>
    <w:p w14:paraId="119A4A5D" w14:textId="77777777" w:rsidR="00C849F0" w:rsidRDefault="00C849F0">
      <w:pPr>
        <w:rPr>
          <w:rFonts w:hint="eastAsia"/>
        </w:rPr>
      </w:pPr>
      <w:r>
        <w:rPr>
          <w:rFonts w:hint="eastAsia"/>
        </w:rPr>
        <w:t>在智能手机和平板电脑上，拼音输入同样简单。大多数设备默认配备有中文拼音键盘，您可以直接在屏幕键盘上输入“ba”，然后从候选词中挑选出“捌”。由于触摸屏的特性，很多输入法应用程序还会提供智能纠错和联想功能，即使拼写不够准确也能帮助用户快速找到所需的汉字。</w:t>
      </w:r>
    </w:p>
    <w:p w14:paraId="572F7EDC" w14:textId="77777777" w:rsidR="00C849F0" w:rsidRDefault="00C849F0">
      <w:pPr>
        <w:rPr>
          <w:rFonts w:hint="eastAsia"/>
        </w:rPr>
      </w:pPr>
    </w:p>
    <w:p w14:paraId="4D10F1ED" w14:textId="77777777" w:rsidR="00C849F0" w:rsidRDefault="00C84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576F1" w14:textId="77777777" w:rsidR="00C849F0" w:rsidRDefault="00C849F0">
      <w:pPr>
        <w:rPr>
          <w:rFonts w:hint="eastAsia"/>
        </w:rPr>
      </w:pPr>
      <w:r>
        <w:rPr>
          <w:rFonts w:hint="eastAsia"/>
        </w:rPr>
        <w:t>特殊场合下的应用</w:t>
      </w:r>
    </w:p>
    <w:p w14:paraId="2C069197" w14:textId="77777777" w:rsidR="00C849F0" w:rsidRDefault="00C849F0">
      <w:pPr>
        <w:rPr>
          <w:rFonts w:hint="eastAsia"/>
        </w:rPr>
      </w:pPr>
      <w:r>
        <w:rPr>
          <w:rFonts w:hint="eastAsia"/>
        </w:rPr>
        <w:t>在某些特定的环境中，如银行票据填写、法律文书撰写以及传统文学创作中，“捌”这样的大写数字尤为重要。它们不仅用于防止篡改，还体现了对传统文化的尊重。在这种情况下，确保能够正确地打出这些字符就显得尤为关键。</w:t>
      </w:r>
    </w:p>
    <w:p w14:paraId="52815EAD" w14:textId="77777777" w:rsidR="00C849F0" w:rsidRDefault="00C849F0">
      <w:pPr>
        <w:rPr>
          <w:rFonts w:hint="eastAsia"/>
        </w:rPr>
      </w:pPr>
    </w:p>
    <w:p w14:paraId="23F3609F" w14:textId="77777777" w:rsidR="00C849F0" w:rsidRDefault="00C84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64D3A" w14:textId="77777777" w:rsidR="00C849F0" w:rsidRDefault="00C849F0">
      <w:pPr>
        <w:rPr>
          <w:rFonts w:hint="eastAsia"/>
        </w:rPr>
      </w:pPr>
      <w:r>
        <w:rPr>
          <w:rFonts w:hint="eastAsia"/>
        </w:rPr>
        <w:t>最后的总结</w:t>
      </w:r>
    </w:p>
    <w:p w14:paraId="512FCEBA" w14:textId="77777777" w:rsidR="00C849F0" w:rsidRDefault="00C849F0">
      <w:pPr>
        <w:rPr>
          <w:rFonts w:hint="eastAsia"/>
        </w:rPr>
      </w:pPr>
      <w:r>
        <w:rPr>
          <w:rFonts w:hint="eastAsia"/>
        </w:rPr>
        <w:t>不论是通过传统的键盘输入还是现代化的移动设备，只要掌握了正确的拼音——bā，并选择了合适的输入工具，打出“捌”并不是一件难事。随着科技的进步，越来越多便捷的功能被加入到输入法中，使得中文字符的输入变得更加高效和人性化。</w:t>
      </w:r>
    </w:p>
    <w:p w14:paraId="41E52AD5" w14:textId="77777777" w:rsidR="00C849F0" w:rsidRDefault="00C849F0">
      <w:pPr>
        <w:rPr>
          <w:rFonts w:hint="eastAsia"/>
        </w:rPr>
      </w:pPr>
    </w:p>
    <w:p w14:paraId="60F4531F" w14:textId="77777777" w:rsidR="00C849F0" w:rsidRDefault="00C849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A9D7D2" w14:textId="0FA8FCBB" w:rsidR="00A66B02" w:rsidRDefault="00A66B02"/>
    <w:sectPr w:rsidR="00A66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02"/>
    <w:rsid w:val="000A09D4"/>
    <w:rsid w:val="00A66B02"/>
    <w:rsid w:val="00C8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3B880-63B4-4FFB-AED6-8F901B61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