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05F7" w14:textId="77777777" w:rsidR="006435ED" w:rsidRDefault="006435ED">
      <w:pPr>
        <w:rPr>
          <w:rFonts w:hint="eastAsia"/>
        </w:rPr>
      </w:pPr>
    </w:p>
    <w:p w14:paraId="55223B89" w14:textId="77777777" w:rsidR="006435ED" w:rsidRDefault="006435ED">
      <w:pPr>
        <w:rPr>
          <w:rFonts w:hint="eastAsia"/>
        </w:rPr>
      </w:pPr>
      <w:r>
        <w:rPr>
          <w:rFonts w:hint="eastAsia"/>
        </w:rPr>
        <w:t>拔节的拼音</w:t>
      </w:r>
    </w:p>
    <w:p w14:paraId="0E4794C5" w14:textId="77777777" w:rsidR="006435ED" w:rsidRDefault="006435ED">
      <w:pPr>
        <w:rPr>
          <w:rFonts w:hint="eastAsia"/>
        </w:rPr>
      </w:pPr>
      <w:r>
        <w:rPr>
          <w:rFonts w:hint="eastAsia"/>
        </w:rPr>
        <w:t>拔节“bá jié”，这个词汇源自于对植物生长过程的一种形象描述，特别适用于小麦、水稻等禾本科作物生长周期中的一个特定阶段。在这个阶段，作物迅速长高，像是在节节攀升，因此得名“拔节”。这一现象不仅是农业科学中研究的重要部分，也是农民朋友们密切关注的生长节点，因为它直接关系到作物最终的产量和质量。</w:t>
      </w:r>
    </w:p>
    <w:p w14:paraId="36A613F0" w14:textId="77777777" w:rsidR="006435ED" w:rsidRDefault="006435ED">
      <w:pPr>
        <w:rPr>
          <w:rFonts w:hint="eastAsia"/>
        </w:rPr>
      </w:pPr>
    </w:p>
    <w:p w14:paraId="6C35F679" w14:textId="77777777" w:rsidR="006435ED" w:rsidRDefault="00643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5AB67" w14:textId="77777777" w:rsidR="006435ED" w:rsidRDefault="006435ED">
      <w:pPr>
        <w:rPr>
          <w:rFonts w:hint="eastAsia"/>
        </w:rPr>
      </w:pPr>
      <w:r>
        <w:rPr>
          <w:rFonts w:hint="eastAsia"/>
        </w:rPr>
        <w:t>植物生长的关键期</w:t>
      </w:r>
    </w:p>
    <w:p w14:paraId="60F5EAB6" w14:textId="77777777" w:rsidR="006435ED" w:rsidRDefault="006435ED">
      <w:pPr>
        <w:rPr>
          <w:rFonts w:hint="eastAsia"/>
        </w:rPr>
      </w:pPr>
      <w:r>
        <w:rPr>
          <w:rFonts w:hint="eastAsia"/>
        </w:rPr>
        <w:t>拔节期对于农作物而言是一个至关重要的生长期。在此期间，作物不仅茎秆快速伸长，同时内部也在进行着一系列复杂的生理变化。例如，小麦在拔节期会经历从小麦分蘖到穗分化转变的关键时期，这时候养分的需求量大增，对水分和光照的要求也更为严格。正确管理这一时期的水肥条件，可以有效促进作物健康生长，提高抗倒伏能力，为后期的丰收奠定坚实的基础。</w:t>
      </w:r>
    </w:p>
    <w:p w14:paraId="3637B782" w14:textId="77777777" w:rsidR="006435ED" w:rsidRDefault="006435ED">
      <w:pPr>
        <w:rPr>
          <w:rFonts w:hint="eastAsia"/>
        </w:rPr>
      </w:pPr>
    </w:p>
    <w:p w14:paraId="7D3225C5" w14:textId="77777777" w:rsidR="006435ED" w:rsidRDefault="00643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E9E6C" w14:textId="77777777" w:rsidR="006435ED" w:rsidRDefault="006435ED">
      <w:pPr>
        <w:rPr>
          <w:rFonts w:hint="eastAsia"/>
        </w:rPr>
      </w:pPr>
      <w:r>
        <w:rPr>
          <w:rFonts w:hint="eastAsia"/>
        </w:rPr>
        <w:t>农业管理的重要性</w:t>
      </w:r>
    </w:p>
    <w:p w14:paraId="2C8BB70E" w14:textId="77777777" w:rsidR="006435ED" w:rsidRDefault="006435ED">
      <w:pPr>
        <w:rPr>
          <w:rFonts w:hint="eastAsia"/>
        </w:rPr>
      </w:pPr>
      <w:r>
        <w:rPr>
          <w:rFonts w:hint="eastAsia"/>
        </w:rPr>
        <w:t>了解拔节的含义及其对作物的影响，对于农业生产具有重要意义。针对不同作物的拔节特点，采取相应的田间管理措施是保证作物高产稳产的关键。比如，在水稻拔节期适时追施氮肥，有助于增加穗粒数；而合理控制灌溉，则能够避免因水分过多导致的根系缺氧或过少造成的干旱胁迫。注意病虫害的防治也是不可忽视的一环，它直接影响到作物能否顺利度过拔节期。</w:t>
      </w:r>
    </w:p>
    <w:p w14:paraId="4B758707" w14:textId="77777777" w:rsidR="006435ED" w:rsidRDefault="006435ED">
      <w:pPr>
        <w:rPr>
          <w:rFonts w:hint="eastAsia"/>
        </w:rPr>
      </w:pPr>
    </w:p>
    <w:p w14:paraId="3A9D4107" w14:textId="77777777" w:rsidR="006435ED" w:rsidRDefault="00643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2F4FD" w14:textId="77777777" w:rsidR="006435ED" w:rsidRDefault="006435ED">
      <w:pPr>
        <w:rPr>
          <w:rFonts w:hint="eastAsia"/>
        </w:rPr>
      </w:pPr>
      <w:r>
        <w:rPr>
          <w:rFonts w:hint="eastAsia"/>
        </w:rPr>
        <w:t>气候变化带来的挑战</w:t>
      </w:r>
    </w:p>
    <w:p w14:paraId="1790CF81" w14:textId="77777777" w:rsidR="006435ED" w:rsidRDefault="006435ED">
      <w:pPr>
        <w:rPr>
          <w:rFonts w:hint="eastAsia"/>
        </w:rPr>
      </w:pPr>
      <w:r>
        <w:rPr>
          <w:rFonts w:hint="eastAsia"/>
        </w:rPr>
        <w:t>随着全球气候变暖的趋势加剧，拔节期的到来时间以及持续长度可能会受到影响。气温升高可能导致一些作物提前进入拔节期，这要求农民朋友更加敏锐地观察作物生长状况，并及时调整农事活动。例如，早春时节如果遇到异常高温天气，可能需要提前准备施肥和灌溉工作，以适应作物生长节奏的变化。极端天气事件频发也给作物安全度过拔节期带来了新的挑战，如何增强作物抵御自然灾害的能力成为了一个亟待解决的问题。</w:t>
      </w:r>
    </w:p>
    <w:p w14:paraId="11838981" w14:textId="77777777" w:rsidR="006435ED" w:rsidRDefault="006435ED">
      <w:pPr>
        <w:rPr>
          <w:rFonts w:hint="eastAsia"/>
        </w:rPr>
      </w:pPr>
    </w:p>
    <w:p w14:paraId="4C523D84" w14:textId="77777777" w:rsidR="006435ED" w:rsidRDefault="00643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519BA" w14:textId="77777777" w:rsidR="006435ED" w:rsidRDefault="006435ED">
      <w:pPr>
        <w:rPr>
          <w:rFonts w:hint="eastAsia"/>
        </w:rPr>
      </w:pPr>
      <w:r>
        <w:rPr>
          <w:rFonts w:hint="eastAsia"/>
        </w:rPr>
        <w:t>未来展望</w:t>
      </w:r>
    </w:p>
    <w:p w14:paraId="34876F89" w14:textId="77777777" w:rsidR="006435ED" w:rsidRDefault="006435ED">
      <w:pPr>
        <w:rPr>
          <w:rFonts w:hint="eastAsia"/>
        </w:rPr>
      </w:pPr>
      <w:r>
        <w:rPr>
          <w:rFonts w:hint="eastAsia"/>
        </w:rPr>
        <w:t>面对不断变化的自然环境，科学家们正在努力探索更有效的农业生产方式来应对这些挑战。通过深入研究作物拔节期的生理机制，开发出更适合不同环境条件下的栽培技术，将有助于提升作物产量，保障粮食安全。借助现代信息技术如物联网、大数据分析等手段实现精准农业，也将进一步优化资源利用效率，减少环境影响，为可持续农业发展贡献力量。</w:t>
      </w:r>
    </w:p>
    <w:p w14:paraId="765E1D11" w14:textId="77777777" w:rsidR="006435ED" w:rsidRDefault="006435ED">
      <w:pPr>
        <w:rPr>
          <w:rFonts w:hint="eastAsia"/>
        </w:rPr>
      </w:pPr>
    </w:p>
    <w:p w14:paraId="4A64582E" w14:textId="77777777" w:rsidR="006435ED" w:rsidRDefault="00643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48C30" w14:textId="77777777" w:rsidR="006435ED" w:rsidRDefault="00643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F4F5E" w14:textId="0697A6BE" w:rsidR="00FA3CCC" w:rsidRDefault="00FA3CCC"/>
    <w:sectPr w:rsidR="00FA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CC"/>
    <w:rsid w:val="000A09D4"/>
    <w:rsid w:val="006435ED"/>
    <w:rsid w:val="00F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489DE-32E7-4D52-A4F0-970626C0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