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736D1" w14:textId="77777777" w:rsidR="001E33B5" w:rsidRDefault="001E33B5">
      <w:pPr>
        <w:rPr>
          <w:rFonts w:hint="eastAsia"/>
        </w:rPr>
      </w:pPr>
    </w:p>
    <w:p w14:paraId="11051AFA" w14:textId="77777777" w:rsidR="001E33B5" w:rsidRDefault="001E33B5">
      <w:pPr>
        <w:rPr>
          <w:rFonts w:hint="eastAsia"/>
        </w:rPr>
      </w:pPr>
      <w:r>
        <w:rPr>
          <w:rFonts w:hint="eastAsia"/>
        </w:rPr>
        <w:t>抽屉的组词和拼音</w:t>
      </w:r>
    </w:p>
    <w:p w14:paraId="7975769A" w14:textId="77777777" w:rsidR="001E33B5" w:rsidRDefault="001E33B5">
      <w:pPr>
        <w:rPr>
          <w:rFonts w:hint="eastAsia"/>
        </w:rPr>
      </w:pPr>
      <w:r>
        <w:rPr>
          <w:rFonts w:hint="eastAsia"/>
        </w:rPr>
        <w:t>抽屉，作为日常生活中不可或缺的一部分，它不仅仅是一个简单的收纳工具，更是家居设计中一个重要的元素。了解“抽屉”这个词的组成及其拼音，不仅能帮助我们更好地理解汉语词汇结构，还能加深对这一实用家具的认识。</w:t>
      </w:r>
    </w:p>
    <w:p w14:paraId="6ED70C12" w14:textId="77777777" w:rsidR="001E33B5" w:rsidRDefault="001E33B5">
      <w:pPr>
        <w:rPr>
          <w:rFonts w:hint="eastAsia"/>
        </w:rPr>
      </w:pPr>
    </w:p>
    <w:p w14:paraId="003D2089" w14:textId="77777777" w:rsidR="001E33B5" w:rsidRDefault="001E3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3076B" w14:textId="77777777" w:rsidR="001E33B5" w:rsidRDefault="001E33B5">
      <w:pPr>
        <w:rPr>
          <w:rFonts w:hint="eastAsia"/>
        </w:rPr>
      </w:pPr>
      <w:r>
        <w:rPr>
          <w:rFonts w:hint="eastAsia"/>
        </w:rPr>
        <w:t>词语构造与含义</w:t>
      </w:r>
    </w:p>
    <w:p w14:paraId="4563E3DA" w14:textId="77777777" w:rsidR="001E33B5" w:rsidRDefault="001E33B5">
      <w:pPr>
        <w:rPr>
          <w:rFonts w:hint="eastAsia"/>
        </w:rPr>
      </w:pPr>
      <w:r>
        <w:rPr>
          <w:rFonts w:hint="eastAsia"/>
        </w:rPr>
        <w:t>“抽屉”由两个汉字组成，“抽”（chōu）意味着拉出或抽出的动作；“屉”（tì）则指的是有底无盖可以装东西的器具。两字结合，形象地描述了这个需要通过拉动来开启、关闭，并用于存放物品的小箱子。在现代汉语中，“抽屉”通常指安装在桌子、柜子等家具内，能够前后拉动以存取物品的部分。</w:t>
      </w:r>
    </w:p>
    <w:p w14:paraId="5608B808" w14:textId="77777777" w:rsidR="001E33B5" w:rsidRDefault="001E33B5">
      <w:pPr>
        <w:rPr>
          <w:rFonts w:hint="eastAsia"/>
        </w:rPr>
      </w:pPr>
    </w:p>
    <w:p w14:paraId="4B8B103D" w14:textId="77777777" w:rsidR="001E33B5" w:rsidRDefault="001E3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A5BFA" w14:textId="77777777" w:rsidR="001E33B5" w:rsidRDefault="001E33B5">
      <w:pPr>
        <w:rPr>
          <w:rFonts w:hint="eastAsia"/>
        </w:rPr>
      </w:pPr>
      <w:r>
        <w:rPr>
          <w:rFonts w:hint="eastAsia"/>
        </w:rPr>
        <w:t>抽屉的文化背景</w:t>
      </w:r>
    </w:p>
    <w:p w14:paraId="003611C5" w14:textId="77777777" w:rsidR="001E33B5" w:rsidRDefault="001E33B5">
      <w:pPr>
        <w:rPr>
          <w:rFonts w:hint="eastAsia"/>
        </w:rPr>
      </w:pPr>
      <w:r>
        <w:rPr>
          <w:rFonts w:hint="eastAsia"/>
        </w:rPr>
        <w:t>在中国传统家具中，抽屉的设计体现了古人对于空间利用的智慧。早期的抽屉主要用于存放书籍、文房四宝等贵重物品，随着时代的发展，其用途逐渐扩大到衣物、日用品等领域。不同地区、不同时期的抽屉设计也反映了当地的文化特色和技术水平，比如明清时期的红木抽屉，不仅工艺精湛，而且装饰华丽，具有很高的艺术价值。</w:t>
      </w:r>
    </w:p>
    <w:p w14:paraId="021DA2B3" w14:textId="77777777" w:rsidR="001E33B5" w:rsidRDefault="001E33B5">
      <w:pPr>
        <w:rPr>
          <w:rFonts w:hint="eastAsia"/>
        </w:rPr>
      </w:pPr>
    </w:p>
    <w:p w14:paraId="3D9FEDA7" w14:textId="77777777" w:rsidR="001E33B5" w:rsidRDefault="001E3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72343" w14:textId="77777777" w:rsidR="001E33B5" w:rsidRDefault="001E33B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FD642A1" w14:textId="77777777" w:rsidR="001E33B5" w:rsidRDefault="001E33B5">
      <w:pPr>
        <w:rPr>
          <w:rFonts w:hint="eastAsia"/>
        </w:rPr>
      </w:pPr>
      <w:r>
        <w:rPr>
          <w:rFonts w:hint="eastAsia"/>
        </w:rPr>
        <w:t>学习“抽屉”的正确拼音——“chōu tì”，对于汉语学习者来说至关重要。准确掌握词汇的发音是语言学习的基础，尤其对于初学者而言，正确的语音输入有助于记忆单词、提高听说能力。拼音也是汉语输入法的重要组成部分，掌握好拼音可以帮助使用者更高效地进行文字输入。</w:t>
      </w:r>
    </w:p>
    <w:p w14:paraId="338A9A47" w14:textId="77777777" w:rsidR="001E33B5" w:rsidRDefault="001E33B5">
      <w:pPr>
        <w:rPr>
          <w:rFonts w:hint="eastAsia"/>
        </w:rPr>
      </w:pPr>
    </w:p>
    <w:p w14:paraId="2011136A" w14:textId="77777777" w:rsidR="001E33B5" w:rsidRDefault="001E3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DDD66" w14:textId="77777777" w:rsidR="001E33B5" w:rsidRDefault="001E33B5">
      <w:pPr>
        <w:rPr>
          <w:rFonts w:hint="eastAsia"/>
        </w:rPr>
      </w:pPr>
      <w:r>
        <w:rPr>
          <w:rFonts w:hint="eastAsia"/>
        </w:rPr>
        <w:t>拓展知识：与抽屉相关的成语</w:t>
      </w:r>
    </w:p>
    <w:p w14:paraId="1FC554B1" w14:textId="77777777" w:rsidR="001E33B5" w:rsidRDefault="001E33B5">
      <w:pPr>
        <w:rPr>
          <w:rFonts w:hint="eastAsia"/>
        </w:rPr>
      </w:pPr>
      <w:r>
        <w:rPr>
          <w:rFonts w:hint="eastAsia"/>
        </w:rPr>
        <w:t>围绕“抽屉”这一主题，还可以引申出一些有趣且富有教育意义的成语，如“抽刀断水”。尽管此成语并非直接与抽屉相关，但它同样使用了“抽”字，寓意做事果断有力。通过这些成语的学习，我们可以进一步拓宽自己的词汇量，丰富表达方式。</w:t>
      </w:r>
    </w:p>
    <w:p w14:paraId="1903FF42" w14:textId="77777777" w:rsidR="001E33B5" w:rsidRDefault="001E33B5">
      <w:pPr>
        <w:rPr>
          <w:rFonts w:hint="eastAsia"/>
        </w:rPr>
      </w:pPr>
    </w:p>
    <w:p w14:paraId="28989DFB" w14:textId="77777777" w:rsidR="001E33B5" w:rsidRDefault="001E3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97E52" w14:textId="77777777" w:rsidR="001E33B5" w:rsidRDefault="001E33B5">
      <w:pPr>
        <w:rPr>
          <w:rFonts w:hint="eastAsia"/>
        </w:rPr>
      </w:pPr>
      <w:r>
        <w:rPr>
          <w:rFonts w:hint="eastAsia"/>
        </w:rPr>
        <w:t>最后的总结</w:t>
      </w:r>
    </w:p>
    <w:p w14:paraId="2CC8A572" w14:textId="77777777" w:rsidR="001E33B5" w:rsidRDefault="001E33B5">
      <w:pPr>
        <w:rPr>
          <w:rFonts w:hint="eastAsia"/>
        </w:rPr>
      </w:pPr>
      <w:r>
        <w:rPr>
          <w:rFonts w:hint="eastAsia"/>
        </w:rPr>
        <w:t>通过对“抽屉”的组词分析和拼音学习，我们不仅增进了对该词汇的理解，还探索了背后蕴含的文化信息。无论是从实用角度还是文化层面来看，抽屉都是值得我们深入了解的对象。希望本文能激发读者对汉语词汇及传统文化的兴趣，鼓励大家在生活中发现更多关于语言和文化的美好。</w:t>
      </w:r>
    </w:p>
    <w:p w14:paraId="4A020F5C" w14:textId="77777777" w:rsidR="001E33B5" w:rsidRDefault="001E33B5">
      <w:pPr>
        <w:rPr>
          <w:rFonts w:hint="eastAsia"/>
        </w:rPr>
      </w:pPr>
    </w:p>
    <w:p w14:paraId="3784B296" w14:textId="77777777" w:rsidR="001E33B5" w:rsidRDefault="001E3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B7C63" w14:textId="77777777" w:rsidR="001E33B5" w:rsidRDefault="001E33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6A5AC" w14:textId="78C3E740" w:rsidR="006536D0" w:rsidRDefault="006536D0"/>
    <w:sectPr w:rsidR="00653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D0"/>
    <w:rsid w:val="001E33B5"/>
    <w:rsid w:val="002D2887"/>
    <w:rsid w:val="0065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77B08-65B2-4766-9197-A85BF811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