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5DB9" w14:textId="77777777" w:rsidR="00B86CE6" w:rsidRDefault="00B86CE6">
      <w:pPr>
        <w:rPr>
          <w:rFonts w:hint="eastAsia"/>
        </w:rPr>
      </w:pPr>
      <w:r>
        <w:rPr>
          <w:rFonts w:hint="eastAsia"/>
        </w:rPr>
        <w:t>抡的拼音是什么</w:t>
      </w:r>
    </w:p>
    <w:p w14:paraId="01F43780" w14:textId="77777777" w:rsidR="00B86CE6" w:rsidRDefault="00B86CE6">
      <w:pPr>
        <w:rPr>
          <w:rFonts w:hint="eastAsia"/>
        </w:rPr>
      </w:pPr>
      <w:r>
        <w:rPr>
          <w:rFonts w:hint="eastAsia"/>
        </w:rPr>
        <w:t>在汉语的广袤世界里，每一个字都承载着独特的意义与发音。今天我们要探讨的是“抡”这个字。对于不常使用的汉字，“抡”的正确读音可能并不为大多数人所熟知。实际上，“抡”的拼音是 lūn。它是一个多义词，在不同的语境下可以表示不同的含义。</w:t>
      </w:r>
    </w:p>
    <w:p w14:paraId="11759E41" w14:textId="77777777" w:rsidR="00B86CE6" w:rsidRDefault="00B86CE6">
      <w:pPr>
        <w:rPr>
          <w:rFonts w:hint="eastAsia"/>
        </w:rPr>
      </w:pPr>
    </w:p>
    <w:p w14:paraId="34A037A8" w14:textId="77777777" w:rsidR="00B86CE6" w:rsidRDefault="00B8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429B" w14:textId="77777777" w:rsidR="00B86CE6" w:rsidRDefault="00B86CE6">
      <w:pPr>
        <w:rPr>
          <w:rFonts w:hint="eastAsia"/>
        </w:rPr>
      </w:pPr>
      <w:r>
        <w:rPr>
          <w:rFonts w:hint="eastAsia"/>
        </w:rPr>
        <w:t>字形与演变</w:t>
      </w:r>
    </w:p>
    <w:p w14:paraId="1A72EA6E" w14:textId="77777777" w:rsidR="00B86CE6" w:rsidRDefault="00B86CE6">
      <w:pPr>
        <w:rPr>
          <w:rFonts w:hint="eastAsia"/>
        </w:rPr>
      </w:pPr>
      <w:r>
        <w:rPr>
          <w:rFonts w:hint="eastAsia"/>
        </w:rPr>
        <w:t>从字形上看，“抡”字由一个“扌”（手部）和一个“伦”组成。“扌”作为偏旁，通常暗示该字的动作与手有关；而“伦”则提供了声音的线索。根据《说文解字》等古籍记载，“抡”字的本意是指挑选、选择的意思，但随着时间的推移，它的意义逐渐发生了变化。</w:t>
      </w:r>
    </w:p>
    <w:p w14:paraId="7F08CC2E" w14:textId="77777777" w:rsidR="00B86CE6" w:rsidRDefault="00B86CE6">
      <w:pPr>
        <w:rPr>
          <w:rFonts w:hint="eastAsia"/>
        </w:rPr>
      </w:pPr>
    </w:p>
    <w:p w14:paraId="56303DE5" w14:textId="77777777" w:rsidR="00B86CE6" w:rsidRDefault="00B8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A7AC" w14:textId="77777777" w:rsidR="00B86CE6" w:rsidRDefault="00B86CE6">
      <w:pPr>
        <w:rPr>
          <w:rFonts w:hint="eastAsia"/>
        </w:rPr>
      </w:pPr>
      <w:r>
        <w:rPr>
          <w:rFonts w:hint="eastAsia"/>
        </w:rPr>
        <w:t>现代用法</w:t>
      </w:r>
    </w:p>
    <w:p w14:paraId="0C52512E" w14:textId="77777777" w:rsidR="00B86CE6" w:rsidRDefault="00B86CE6">
      <w:pPr>
        <w:rPr>
          <w:rFonts w:hint="eastAsia"/>
        </w:rPr>
      </w:pPr>
      <w:r>
        <w:rPr>
          <w:rFonts w:hint="eastAsia"/>
        </w:rPr>
        <w:t>在现代汉语中，“抡”主要用来形容大幅度地挥动或转动某物的动作。例如，我们可以听到这样的表达：“他用力地抡起大锤”，这里“抡”就形象地描绘出了一个人使用力量去挥动重物的情景。“抡”还可以用于描述快速旋转的动作，比如轮盘的转动。值得注意的是，“抡”有时也带有夸张的意味，用来强调动作的力量或者速度。</w:t>
      </w:r>
    </w:p>
    <w:p w14:paraId="3B2554A1" w14:textId="77777777" w:rsidR="00B86CE6" w:rsidRDefault="00B86CE6">
      <w:pPr>
        <w:rPr>
          <w:rFonts w:hint="eastAsia"/>
        </w:rPr>
      </w:pPr>
    </w:p>
    <w:p w14:paraId="1C9E94BB" w14:textId="77777777" w:rsidR="00B86CE6" w:rsidRDefault="00B8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F6D0" w14:textId="77777777" w:rsidR="00B86CE6" w:rsidRDefault="00B86CE6">
      <w:pPr>
        <w:rPr>
          <w:rFonts w:hint="eastAsia"/>
        </w:rPr>
      </w:pPr>
      <w:r>
        <w:rPr>
          <w:rFonts w:hint="eastAsia"/>
        </w:rPr>
        <w:t>文化内涵</w:t>
      </w:r>
    </w:p>
    <w:p w14:paraId="744ED04A" w14:textId="77777777" w:rsidR="00B86CE6" w:rsidRDefault="00B86CE6">
      <w:pPr>
        <w:rPr>
          <w:rFonts w:hint="eastAsia"/>
        </w:rPr>
      </w:pPr>
      <w:r>
        <w:rPr>
          <w:rFonts w:hint="eastAsia"/>
        </w:rPr>
        <w:t>汉字不仅是一种交流工具，它们还深深植根于中华文化之中。“抡”虽然不是一个日常高频使用的词汇，但在文学作品、历史故事以及民间传说里却有着丰富的表现。通过这些载体，“抡”字背后的文化价值得以传承和发展。例如，在一些武侠小说中，作者会使用“抡”来描写英雄人物挥舞武器时的英勇姿态，从而给读者留下深刻的印象。</w:t>
      </w:r>
    </w:p>
    <w:p w14:paraId="34F9E7C7" w14:textId="77777777" w:rsidR="00B86CE6" w:rsidRDefault="00B86CE6">
      <w:pPr>
        <w:rPr>
          <w:rFonts w:hint="eastAsia"/>
        </w:rPr>
      </w:pPr>
    </w:p>
    <w:p w14:paraId="3F93E842" w14:textId="77777777" w:rsidR="00B86CE6" w:rsidRDefault="00B8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CA12" w14:textId="77777777" w:rsidR="00B86CE6" w:rsidRDefault="00B86CE6">
      <w:pPr>
        <w:rPr>
          <w:rFonts w:hint="eastAsia"/>
        </w:rPr>
      </w:pPr>
      <w:r>
        <w:rPr>
          <w:rFonts w:hint="eastAsia"/>
        </w:rPr>
        <w:t>教育意义</w:t>
      </w:r>
    </w:p>
    <w:p w14:paraId="27C99F06" w14:textId="77777777" w:rsidR="00B86CE6" w:rsidRDefault="00B86CE6">
      <w:pPr>
        <w:rPr>
          <w:rFonts w:hint="eastAsia"/>
        </w:rPr>
      </w:pPr>
      <w:r>
        <w:rPr>
          <w:rFonts w:hint="eastAsia"/>
        </w:rPr>
        <w:t>学习像“抡”这样的汉字，对于理解汉语的语言结构和提高文字运用能力是非常有益的。它提醒我们即使是看似简单的汉字也可能蕴含着复杂的意义和用法。对于学生来说，掌握正确的拼音读写不仅能帮助他们更好地理解和记忆单词，而且有助于提升整体语文素养。了解每个汉字背后的故事也有助于培养对中国传统文化的兴趣。</w:t>
      </w:r>
    </w:p>
    <w:p w14:paraId="317F7106" w14:textId="77777777" w:rsidR="00B86CE6" w:rsidRDefault="00B86CE6">
      <w:pPr>
        <w:rPr>
          <w:rFonts w:hint="eastAsia"/>
        </w:rPr>
      </w:pPr>
    </w:p>
    <w:p w14:paraId="3C7C0551" w14:textId="77777777" w:rsidR="00B86CE6" w:rsidRDefault="00B86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3B845" w14:textId="77777777" w:rsidR="00B86CE6" w:rsidRDefault="00B86CE6">
      <w:pPr>
        <w:rPr>
          <w:rFonts w:hint="eastAsia"/>
        </w:rPr>
      </w:pPr>
      <w:r>
        <w:rPr>
          <w:rFonts w:hint="eastAsia"/>
        </w:rPr>
        <w:t>最后的总结</w:t>
      </w:r>
    </w:p>
    <w:p w14:paraId="403E5CC6" w14:textId="77777777" w:rsidR="00B86CE6" w:rsidRDefault="00B86CE6">
      <w:pPr>
        <w:rPr>
          <w:rFonts w:hint="eastAsia"/>
        </w:rPr>
      </w:pPr>
      <w:r>
        <w:rPr>
          <w:rFonts w:hint="eastAsia"/>
        </w:rPr>
        <w:t>“抡”的拼音是 lūn，它既是一个生动描绘动作的词汇，也是中华文化宝库中的一个小宝藏。通过对“抡”字的学习，我们不仅可以丰富自己的语言表达，还能更深入地领略到中国汉字的魅力所在。</w:t>
      </w:r>
    </w:p>
    <w:p w14:paraId="659962A1" w14:textId="77777777" w:rsidR="00B86CE6" w:rsidRDefault="00B86CE6">
      <w:pPr>
        <w:rPr>
          <w:rFonts w:hint="eastAsia"/>
        </w:rPr>
      </w:pPr>
    </w:p>
    <w:p w14:paraId="16C23CCD" w14:textId="77777777" w:rsidR="00B86CE6" w:rsidRDefault="00B8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0FA27" w14:textId="48699D3E" w:rsidR="00D36429" w:rsidRDefault="00D36429"/>
    <w:sectPr w:rsidR="00D3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29"/>
    <w:rsid w:val="00854208"/>
    <w:rsid w:val="00B86CE6"/>
    <w:rsid w:val="00D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90880-DF21-4510-90F5-DD8208A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