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544EE" w14:textId="77777777" w:rsidR="007B3ADF" w:rsidRDefault="007B3ADF">
      <w:pPr>
        <w:rPr>
          <w:rFonts w:hint="eastAsia"/>
        </w:rPr>
      </w:pPr>
      <w:r>
        <w:rPr>
          <w:rFonts w:hint="eastAsia"/>
        </w:rPr>
        <w:t>承的拼音怎么打</w:t>
      </w:r>
    </w:p>
    <w:p w14:paraId="039BEC9C" w14:textId="77777777" w:rsidR="007B3ADF" w:rsidRDefault="007B3ADF">
      <w:pPr>
        <w:rPr>
          <w:rFonts w:hint="eastAsia"/>
        </w:rPr>
      </w:pPr>
      <w:r>
        <w:rPr>
          <w:rFonts w:hint="eastAsia"/>
        </w:rPr>
        <w:t>在中文信息处理和输入法的世界里，打出一个汉字的拼音是基础技能之一。对于“承”字而言，其拼音为chéng。无论是使用电脑还是手机，掌握如何准确无误地打出这个拼音，都是顺畅进行中文交流的关键。</w:t>
      </w:r>
    </w:p>
    <w:p w14:paraId="5735E5D7" w14:textId="77777777" w:rsidR="007B3ADF" w:rsidRDefault="007B3ADF">
      <w:pPr>
        <w:rPr>
          <w:rFonts w:hint="eastAsia"/>
        </w:rPr>
      </w:pPr>
    </w:p>
    <w:p w14:paraId="4ADC7F8D" w14:textId="77777777" w:rsidR="007B3ADF" w:rsidRDefault="007B3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37378" w14:textId="77777777" w:rsidR="007B3ADF" w:rsidRDefault="007B3ADF">
      <w:pPr>
        <w:rPr>
          <w:rFonts w:hint="eastAsia"/>
        </w:rPr>
      </w:pPr>
      <w:r>
        <w:rPr>
          <w:rFonts w:hint="eastAsia"/>
        </w:rPr>
        <w:t>了解拼音系统</w:t>
      </w:r>
    </w:p>
    <w:p w14:paraId="1C9B0F72" w14:textId="77777777" w:rsidR="007B3ADF" w:rsidRDefault="007B3ADF">
      <w:pPr>
        <w:rPr>
          <w:rFonts w:hint="eastAsia"/>
        </w:rPr>
      </w:pPr>
      <w:r>
        <w:rPr>
          <w:rFonts w:hint="eastAsia"/>
        </w:rPr>
        <w:t>汉语拼音是一套官方的拉丁字母拼写系统，它不仅帮助中国儿童学习普通话发音，也方便外国人学习汉语。每个汉字都有对应的拼音，而“承”的拼音就属于声母c、韵母eng以及阳平声调（第二声）的组合。当您在键盘上输入时，需要正确地键入这些元素。</w:t>
      </w:r>
    </w:p>
    <w:p w14:paraId="02E11BBA" w14:textId="77777777" w:rsidR="007B3ADF" w:rsidRDefault="007B3ADF">
      <w:pPr>
        <w:rPr>
          <w:rFonts w:hint="eastAsia"/>
        </w:rPr>
      </w:pPr>
    </w:p>
    <w:p w14:paraId="169EBFCC" w14:textId="77777777" w:rsidR="007B3ADF" w:rsidRDefault="007B3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131F7" w14:textId="77777777" w:rsidR="007B3ADF" w:rsidRDefault="007B3ADF">
      <w:pPr>
        <w:rPr>
          <w:rFonts w:hint="eastAsia"/>
        </w:rPr>
      </w:pPr>
      <w:r>
        <w:rPr>
          <w:rFonts w:hint="eastAsia"/>
        </w:rPr>
        <w:t>电脑上的操作方法</w:t>
      </w:r>
    </w:p>
    <w:p w14:paraId="0D50986F" w14:textId="77777777" w:rsidR="007B3ADF" w:rsidRDefault="007B3ADF">
      <w:pPr>
        <w:rPr>
          <w:rFonts w:hint="eastAsia"/>
        </w:rPr>
      </w:pPr>
      <w:r>
        <w:rPr>
          <w:rFonts w:hint="eastAsia"/>
        </w:rPr>
        <w:t>在个人计算机上，如果您使用的是常见的中文输入法，如搜狗拼音输入法或微软拼音输入法，只需简单地按下键盘上的字母组合“cheng”，然后根据屏幕提示选择所需的汉字即可。对于带有声调符号的完整形式，部分输入法支持通过特定快捷键来添加声调，比如按住Shift+数字键可以切换不同的声调；或者直接使用数字2表示第二声。</w:t>
      </w:r>
    </w:p>
    <w:p w14:paraId="2EDC2185" w14:textId="77777777" w:rsidR="007B3ADF" w:rsidRDefault="007B3ADF">
      <w:pPr>
        <w:rPr>
          <w:rFonts w:hint="eastAsia"/>
        </w:rPr>
      </w:pPr>
    </w:p>
    <w:p w14:paraId="42349D53" w14:textId="77777777" w:rsidR="007B3ADF" w:rsidRDefault="007B3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7BB77" w14:textId="77777777" w:rsidR="007B3ADF" w:rsidRDefault="007B3ADF">
      <w:pPr>
        <w:rPr>
          <w:rFonts w:hint="eastAsia"/>
        </w:rPr>
      </w:pPr>
      <w:r>
        <w:rPr>
          <w:rFonts w:hint="eastAsia"/>
        </w:rPr>
        <w:t>移动设备的操作技巧</w:t>
      </w:r>
    </w:p>
    <w:p w14:paraId="60A82191" w14:textId="77777777" w:rsidR="007B3ADF" w:rsidRDefault="007B3ADF">
      <w:pPr>
        <w:rPr>
          <w:rFonts w:hint="eastAsia"/>
        </w:rPr>
      </w:pPr>
      <w:r>
        <w:rPr>
          <w:rFonts w:hint="eastAsia"/>
        </w:rPr>
        <w:t>智能手机和平板电脑通常预装有内置的中文输入法应用程序，它们同样支持拼音输入。以iOS系统的自带中文键盘为例，在您输入“cheng”之后，可以通过长按“e”键来选择带声调的字符，从而轻松得到“chéng”。Android设备则可能允许用户直接在候选词列表中找到带声调的选项，或是提供类似的长按功能来选取正确的声调。</w:t>
      </w:r>
    </w:p>
    <w:p w14:paraId="3CAB1F41" w14:textId="77777777" w:rsidR="007B3ADF" w:rsidRDefault="007B3ADF">
      <w:pPr>
        <w:rPr>
          <w:rFonts w:hint="eastAsia"/>
        </w:rPr>
      </w:pPr>
    </w:p>
    <w:p w14:paraId="65350EBC" w14:textId="77777777" w:rsidR="007B3ADF" w:rsidRDefault="007B3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881E0" w14:textId="77777777" w:rsidR="007B3ADF" w:rsidRDefault="007B3ADF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7AAD59D9" w14:textId="77777777" w:rsidR="007B3ADF" w:rsidRDefault="007B3ADF">
      <w:pPr>
        <w:rPr>
          <w:rFonts w:hint="eastAsia"/>
        </w:rPr>
      </w:pPr>
      <w:r>
        <w:rPr>
          <w:rFonts w:hint="eastAsia"/>
        </w:rPr>
        <w:t>有时我们会遇到一些特殊需求，例如在学术写作中精确标注每个汉字的声调，这时就需要更加专业的工具了。对于那些对拼音格式要求严格的场合，可以考虑使用专门的软件或在线服务来进行更精细的编辑。某些输入法还提供了全拼模式，使得即使是在没有网络连接的情况下也能正确输入带声调的拼音。</w:t>
      </w:r>
    </w:p>
    <w:p w14:paraId="6F17292C" w14:textId="77777777" w:rsidR="007B3ADF" w:rsidRDefault="007B3ADF">
      <w:pPr>
        <w:rPr>
          <w:rFonts w:hint="eastAsia"/>
        </w:rPr>
      </w:pPr>
    </w:p>
    <w:p w14:paraId="3F007C9B" w14:textId="77777777" w:rsidR="007B3ADF" w:rsidRDefault="007B3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2B180" w14:textId="77777777" w:rsidR="007B3ADF" w:rsidRDefault="007B3ADF">
      <w:pPr>
        <w:rPr>
          <w:rFonts w:hint="eastAsia"/>
        </w:rPr>
      </w:pPr>
      <w:r>
        <w:rPr>
          <w:rFonts w:hint="eastAsia"/>
        </w:rPr>
        <w:t>总结与建议</w:t>
      </w:r>
    </w:p>
    <w:p w14:paraId="047BC804" w14:textId="77777777" w:rsidR="007B3ADF" w:rsidRDefault="007B3ADF">
      <w:pPr>
        <w:rPr>
          <w:rFonts w:hint="eastAsia"/>
        </w:rPr>
      </w:pPr>
      <w:r>
        <w:rPr>
          <w:rFonts w:hint="eastAsia"/>
        </w:rPr>
        <w:t>“承”的拼音为chéng，无论是在何种设备上，只要熟悉了所用输入法的功能，就能快速准确地打出这个拼音。随着技术的发展，现在的输入法越来越智能化，不仅提高了效率，还增加了许多人性化的设计。如果您经常需要输入中文，那么花一点时间去了解并练习自己常用的输入法是非常值得的。这样不仅能提升日常交流的质量，也能让您的中文输入体验更加流畅自如。</w:t>
      </w:r>
    </w:p>
    <w:p w14:paraId="0808616E" w14:textId="77777777" w:rsidR="007B3ADF" w:rsidRDefault="007B3ADF">
      <w:pPr>
        <w:rPr>
          <w:rFonts w:hint="eastAsia"/>
        </w:rPr>
      </w:pPr>
    </w:p>
    <w:p w14:paraId="273ED239" w14:textId="77777777" w:rsidR="007B3ADF" w:rsidRDefault="007B3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A7D7A" w14:textId="448E6ED6" w:rsidR="00A93E3B" w:rsidRDefault="00A93E3B"/>
    <w:sectPr w:rsidR="00A93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3B"/>
    <w:rsid w:val="002D2887"/>
    <w:rsid w:val="007B3ADF"/>
    <w:rsid w:val="00A9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F27AA-7DE3-4168-8CFE-FEF6EA6B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