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692431" w14:textId="77777777" w:rsidR="00174330" w:rsidRDefault="00174330">
      <w:pPr>
        <w:rPr>
          <w:rFonts w:hint="eastAsia"/>
        </w:rPr>
      </w:pPr>
      <w:r>
        <w:rPr>
          <w:rFonts w:hint="eastAsia"/>
        </w:rPr>
        <w:t>Chuo Chuang Gui Ji 的拼音：戳穿诡计</w:t>
      </w:r>
    </w:p>
    <w:p w14:paraId="27396069" w14:textId="77777777" w:rsidR="00174330" w:rsidRDefault="00174330">
      <w:pPr>
        <w:rPr>
          <w:rFonts w:hint="eastAsia"/>
        </w:rPr>
      </w:pPr>
      <w:r>
        <w:rPr>
          <w:rFonts w:hint="eastAsia"/>
        </w:rPr>
        <w:t>在汉语中，“戳穿诡计”（Chuō chuān guǐ jì）是一个形象的表达，它不仅仅意味着识破或揭露某人的阴谋或欺诈行为，更深层次地反映了洞察力和智慧。在这个信息爆炸的时代，各种各样的信息扑面而来，真假难辨。因此，学会如何“戳穿诡计”，即准确地辨别真伪、洞悉事情的本质，成为了现代人必备的一项技能。</w:t>
      </w:r>
    </w:p>
    <w:p w14:paraId="7AAA95B3" w14:textId="77777777" w:rsidR="00174330" w:rsidRDefault="00174330">
      <w:pPr>
        <w:rPr>
          <w:rFonts w:hint="eastAsia"/>
        </w:rPr>
      </w:pPr>
    </w:p>
    <w:p w14:paraId="4A45AA68" w14:textId="77777777" w:rsidR="00174330" w:rsidRDefault="00174330">
      <w:pPr>
        <w:rPr>
          <w:rFonts w:hint="eastAsia"/>
        </w:rPr>
      </w:pPr>
      <w:r>
        <w:rPr>
          <w:rFonts w:hint="eastAsia"/>
        </w:rPr>
        <w:t xml:space="preserve"> </w:t>
      </w:r>
    </w:p>
    <w:p w14:paraId="44BC94B0" w14:textId="77777777" w:rsidR="00174330" w:rsidRDefault="00174330">
      <w:pPr>
        <w:rPr>
          <w:rFonts w:hint="eastAsia"/>
        </w:rPr>
      </w:pPr>
      <w:r>
        <w:rPr>
          <w:rFonts w:hint="eastAsia"/>
        </w:rPr>
        <w:t>为何需要戳穿诡计？</w:t>
      </w:r>
    </w:p>
    <w:p w14:paraId="4AAC4960" w14:textId="77777777" w:rsidR="00174330" w:rsidRDefault="00174330">
      <w:pPr>
        <w:rPr>
          <w:rFonts w:hint="eastAsia"/>
        </w:rPr>
      </w:pPr>
      <w:r>
        <w:rPr>
          <w:rFonts w:hint="eastAsia"/>
        </w:rPr>
        <w:t>人们常说：“明枪易躲，暗箭难防。”现代社会中的“暗箭”往往以更加隐蔽的形式存在，比如虚假新闻、网络骗局或是商业上的不正当竞争手段等。这些诡计可能对个人造成经济损失，也可能误导公众舆论，影响社会稳定。为了保护自己不受欺骗，也为了维护社会公正和谐，我们必须具备戳穿诡计的能力。这种能力不仅帮助我们避免成为受害者，还能促进一个更加透明、诚信的社会环境。</w:t>
      </w:r>
    </w:p>
    <w:p w14:paraId="49B7B44C" w14:textId="77777777" w:rsidR="00174330" w:rsidRDefault="00174330">
      <w:pPr>
        <w:rPr>
          <w:rFonts w:hint="eastAsia"/>
        </w:rPr>
      </w:pPr>
    </w:p>
    <w:p w14:paraId="5ACC96EB" w14:textId="77777777" w:rsidR="00174330" w:rsidRDefault="00174330">
      <w:pPr>
        <w:rPr>
          <w:rFonts w:hint="eastAsia"/>
        </w:rPr>
      </w:pPr>
      <w:r>
        <w:rPr>
          <w:rFonts w:hint="eastAsia"/>
        </w:rPr>
        <w:t xml:space="preserve"> </w:t>
      </w:r>
    </w:p>
    <w:p w14:paraId="61DA8976" w14:textId="77777777" w:rsidR="00174330" w:rsidRDefault="00174330">
      <w:pPr>
        <w:rPr>
          <w:rFonts w:hint="eastAsia"/>
        </w:rPr>
      </w:pPr>
      <w:r>
        <w:rPr>
          <w:rFonts w:hint="eastAsia"/>
        </w:rPr>
        <w:t>如何培养戳穿诡计的能力？</w:t>
      </w:r>
    </w:p>
    <w:p w14:paraId="57FEFDB0" w14:textId="77777777" w:rsidR="00174330" w:rsidRDefault="00174330">
      <w:pPr>
        <w:rPr>
          <w:rFonts w:hint="eastAsia"/>
        </w:rPr>
      </w:pPr>
      <w:r>
        <w:rPr>
          <w:rFonts w:hint="eastAsia"/>
        </w:rPr>
        <w:t>保持批判性思维是关键。不要轻易相信未经验证的信息，对于任何声称都有必要进行独立思考。提升自身的知识水平同样重要。广泛阅读不同领域的书籍，了解基本常识和逻辑推理原则，可以让我们更容易识别出不合常理之处。关注权威渠道发布的信息，学习从多个角度分析问题，也有助于提高判断力。最后但同样重要的是，要敢于质疑，并勇于表达自己的见解，即使面对权威也不盲从。</w:t>
      </w:r>
    </w:p>
    <w:p w14:paraId="691CB896" w14:textId="77777777" w:rsidR="00174330" w:rsidRDefault="00174330">
      <w:pPr>
        <w:rPr>
          <w:rFonts w:hint="eastAsia"/>
        </w:rPr>
      </w:pPr>
    </w:p>
    <w:p w14:paraId="3E3ACBF5" w14:textId="77777777" w:rsidR="00174330" w:rsidRDefault="00174330">
      <w:pPr>
        <w:rPr>
          <w:rFonts w:hint="eastAsia"/>
        </w:rPr>
      </w:pPr>
      <w:r>
        <w:rPr>
          <w:rFonts w:hint="eastAsia"/>
        </w:rPr>
        <w:t xml:space="preserve"> </w:t>
      </w:r>
    </w:p>
    <w:p w14:paraId="10912367" w14:textId="77777777" w:rsidR="00174330" w:rsidRDefault="00174330">
      <w:pPr>
        <w:rPr>
          <w:rFonts w:hint="eastAsia"/>
        </w:rPr>
      </w:pPr>
      <w:r>
        <w:rPr>
          <w:rFonts w:hint="eastAsia"/>
        </w:rPr>
        <w:t>实例分析：戳穿生活中的诡计</w:t>
      </w:r>
    </w:p>
    <w:p w14:paraId="6869EA69" w14:textId="77777777" w:rsidR="00174330" w:rsidRDefault="00174330">
      <w:pPr>
        <w:rPr>
          <w:rFonts w:hint="eastAsia"/>
        </w:rPr>
      </w:pPr>
      <w:r>
        <w:rPr>
          <w:rFonts w:hint="eastAsia"/>
        </w:rPr>
        <w:t>生活中不乏形形色色的诡计，比如一些商家为了吸引顾客可能会夸大产品功效；社交平台上流传的一些看似惊悚的消息往往是出于博眼球的目的而编造出来的。当我们遇到这类情况时，应该冷静下来仔细思考：这个说法是否有可靠的来源支持？是否存在明显的利益冲突？通过这些问题可以帮助我们快速做出初步判断。同时利用互联网搜索相关证据也是一个很好的办法，很多时候真相就隐藏在网络上已有的讨论之中。</w:t>
      </w:r>
    </w:p>
    <w:p w14:paraId="7A4EFA28" w14:textId="77777777" w:rsidR="00174330" w:rsidRDefault="00174330">
      <w:pPr>
        <w:rPr>
          <w:rFonts w:hint="eastAsia"/>
        </w:rPr>
      </w:pPr>
    </w:p>
    <w:p w14:paraId="1FD6085B" w14:textId="77777777" w:rsidR="00174330" w:rsidRDefault="00174330">
      <w:pPr>
        <w:rPr>
          <w:rFonts w:hint="eastAsia"/>
        </w:rPr>
      </w:pPr>
      <w:r>
        <w:rPr>
          <w:rFonts w:hint="eastAsia"/>
        </w:rPr>
        <w:t xml:space="preserve"> </w:t>
      </w:r>
    </w:p>
    <w:p w14:paraId="027AB0B3" w14:textId="77777777" w:rsidR="00174330" w:rsidRDefault="00174330">
      <w:pPr>
        <w:rPr>
          <w:rFonts w:hint="eastAsia"/>
        </w:rPr>
      </w:pPr>
      <w:r>
        <w:rPr>
          <w:rFonts w:hint="eastAsia"/>
        </w:rPr>
        <w:t>最后的总结</w:t>
      </w:r>
    </w:p>
    <w:p w14:paraId="2D30DE34" w14:textId="77777777" w:rsidR="00174330" w:rsidRDefault="00174330">
      <w:pPr>
        <w:rPr>
          <w:rFonts w:hint="eastAsia"/>
        </w:rPr>
      </w:pPr>
      <w:r>
        <w:rPr>
          <w:rFonts w:hint="eastAsia"/>
        </w:rPr>
        <w:t>“戳穿诡计”的过程实际上也是自我成长的过程，在这个过程中我们学会了更加理性地看待世界，提高了自身解决问题的能力。尽管不是每一次都能成功揭穿所有诡计，但只要我们始终保持警觉心态，不断积累经验教训，就能够逐渐成为一个不易被蒙蔽的人。在这个充满挑战与机遇并存的时代里，“戳穿诡计”无疑是一项值得每个人去修炼的重要技能。</w:t>
      </w:r>
    </w:p>
    <w:p w14:paraId="2F62265B" w14:textId="77777777" w:rsidR="00174330" w:rsidRDefault="00174330">
      <w:pPr>
        <w:rPr>
          <w:rFonts w:hint="eastAsia"/>
        </w:rPr>
      </w:pPr>
    </w:p>
    <w:p w14:paraId="617A6318" w14:textId="77777777" w:rsidR="00174330" w:rsidRDefault="00174330">
      <w:pPr>
        <w:rPr>
          <w:rFonts w:hint="eastAsia"/>
        </w:rPr>
      </w:pPr>
      <w:r>
        <w:rPr>
          <w:rFonts w:hint="eastAsia"/>
        </w:rPr>
        <w:t>本文是由懂得生活网（dongdeshenghuo.com）为大家创作</w:t>
      </w:r>
    </w:p>
    <w:p w14:paraId="26832B0C" w14:textId="63662A87" w:rsidR="00EE45AC" w:rsidRDefault="00EE45AC"/>
    <w:sectPr w:rsidR="00EE45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5AC"/>
    <w:rsid w:val="00174330"/>
    <w:rsid w:val="002D2887"/>
    <w:rsid w:val="00EE45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E35A92A-2BD4-4FAB-91F2-FC4FB1942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45A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E45A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E45A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E45A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E45A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E45A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E45A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E45A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E45A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45A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E45A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E45A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E45AC"/>
    <w:rPr>
      <w:rFonts w:cstheme="majorBidi"/>
      <w:color w:val="2F5496" w:themeColor="accent1" w:themeShade="BF"/>
      <w:sz w:val="28"/>
      <w:szCs w:val="28"/>
    </w:rPr>
  </w:style>
  <w:style w:type="character" w:customStyle="1" w:styleId="50">
    <w:name w:val="标题 5 字符"/>
    <w:basedOn w:val="a0"/>
    <w:link w:val="5"/>
    <w:uiPriority w:val="9"/>
    <w:semiHidden/>
    <w:rsid w:val="00EE45AC"/>
    <w:rPr>
      <w:rFonts w:cstheme="majorBidi"/>
      <w:color w:val="2F5496" w:themeColor="accent1" w:themeShade="BF"/>
      <w:sz w:val="24"/>
    </w:rPr>
  </w:style>
  <w:style w:type="character" w:customStyle="1" w:styleId="60">
    <w:name w:val="标题 6 字符"/>
    <w:basedOn w:val="a0"/>
    <w:link w:val="6"/>
    <w:uiPriority w:val="9"/>
    <w:semiHidden/>
    <w:rsid w:val="00EE45AC"/>
    <w:rPr>
      <w:rFonts w:cstheme="majorBidi"/>
      <w:b/>
      <w:bCs/>
      <w:color w:val="2F5496" w:themeColor="accent1" w:themeShade="BF"/>
    </w:rPr>
  </w:style>
  <w:style w:type="character" w:customStyle="1" w:styleId="70">
    <w:name w:val="标题 7 字符"/>
    <w:basedOn w:val="a0"/>
    <w:link w:val="7"/>
    <w:uiPriority w:val="9"/>
    <w:semiHidden/>
    <w:rsid w:val="00EE45AC"/>
    <w:rPr>
      <w:rFonts w:cstheme="majorBidi"/>
      <w:b/>
      <w:bCs/>
      <w:color w:val="595959" w:themeColor="text1" w:themeTint="A6"/>
    </w:rPr>
  </w:style>
  <w:style w:type="character" w:customStyle="1" w:styleId="80">
    <w:name w:val="标题 8 字符"/>
    <w:basedOn w:val="a0"/>
    <w:link w:val="8"/>
    <w:uiPriority w:val="9"/>
    <w:semiHidden/>
    <w:rsid w:val="00EE45AC"/>
    <w:rPr>
      <w:rFonts w:cstheme="majorBidi"/>
      <w:color w:val="595959" w:themeColor="text1" w:themeTint="A6"/>
    </w:rPr>
  </w:style>
  <w:style w:type="character" w:customStyle="1" w:styleId="90">
    <w:name w:val="标题 9 字符"/>
    <w:basedOn w:val="a0"/>
    <w:link w:val="9"/>
    <w:uiPriority w:val="9"/>
    <w:semiHidden/>
    <w:rsid w:val="00EE45AC"/>
    <w:rPr>
      <w:rFonts w:eastAsiaTheme="majorEastAsia" w:cstheme="majorBidi"/>
      <w:color w:val="595959" w:themeColor="text1" w:themeTint="A6"/>
    </w:rPr>
  </w:style>
  <w:style w:type="paragraph" w:styleId="a3">
    <w:name w:val="Title"/>
    <w:basedOn w:val="a"/>
    <w:next w:val="a"/>
    <w:link w:val="a4"/>
    <w:uiPriority w:val="10"/>
    <w:qFormat/>
    <w:rsid w:val="00EE45A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E45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45A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E45A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45AC"/>
    <w:pPr>
      <w:spacing w:before="160"/>
      <w:jc w:val="center"/>
    </w:pPr>
    <w:rPr>
      <w:i/>
      <w:iCs/>
      <w:color w:val="404040" w:themeColor="text1" w:themeTint="BF"/>
    </w:rPr>
  </w:style>
  <w:style w:type="character" w:customStyle="1" w:styleId="a8">
    <w:name w:val="引用 字符"/>
    <w:basedOn w:val="a0"/>
    <w:link w:val="a7"/>
    <w:uiPriority w:val="29"/>
    <w:rsid w:val="00EE45AC"/>
    <w:rPr>
      <w:i/>
      <w:iCs/>
      <w:color w:val="404040" w:themeColor="text1" w:themeTint="BF"/>
    </w:rPr>
  </w:style>
  <w:style w:type="paragraph" w:styleId="a9">
    <w:name w:val="List Paragraph"/>
    <w:basedOn w:val="a"/>
    <w:uiPriority w:val="34"/>
    <w:qFormat/>
    <w:rsid w:val="00EE45AC"/>
    <w:pPr>
      <w:ind w:left="720"/>
      <w:contextualSpacing/>
    </w:pPr>
  </w:style>
  <w:style w:type="character" w:styleId="aa">
    <w:name w:val="Intense Emphasis"/>
    <w:basedOn w:val="a0"/>
    <w:uiPriority w:val="21"/>
    <w:qFormat/>
    <w:rsid w:val="00EE45AC"/>
    <w:rPr>
      <w:i/>
      <w:iCs/>
      <w:color w:val="2F5496" w:themeColor="accent1" w:themeShade="BF"/>
    </w:rPr>
  </w:style>
  <w:style w:type="paragraph" w:styleId="ab">
    <w:name w:val="Intense Quote"/>
    <w:basedOn w:val="a"/>
    <w:next w:val="a"/>
    <w:link w:val="ac"/>
    <w:uiPriority w:val="30"/>
    <w:qFormat/>
    <w:rsid w:val="00EE45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E45AC"/>
    <w:rPr>
      <w:i/>
      <w:iCs/>
      <w:color w:val="2F5496" w:themeColor="accent1" w:themeShade="BF"/>
    </w:rPr>
  </w:style>
  <w:style w:type="character" w:styleId="ad">
    <w:name w:val="Intense Reference"/>
    <w:basedOn w:val="a0"/>
    <w:uiPriority w:val="32"/>
    <w:qFormat/>
    <w:rsid w:val="00EE45A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817</Characters>
  <Application>Microsoft Office Word</Application>
  <DocSecurity>0</DocSecurity>
  <Lines>6</Lines>
  <Paragraphs>1</Paragraphs>
  <ScaleCrop>false</ScaleCrop>
  <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2025-06-01T13:48:00Z</dcterms:created>
  <dcterms:modified xsi:type="dcterms:W3CDTF">2025-06-01T13:48:00Z</dcterms:modified>
</cp:coreProperties>
</file>