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914" w14:textId="77777777" w:rsidR="00576BA6" w:rsidRDefault="00576BA6">
      <w:pPr>
        <w:rPr>
          <w:rFonts w:hint="eastAsia"/>
        </w:rPr>
      </w:pPr>
      <w:r>
        <w:rPr>
          <w:rFonts w:hint="eastAsia"/>
        </w:rPr>
        <w:t>戛然而止的拼音：jiá rán ér zhǐ</w:t>
      </w:r>
    </w:p>
    <w:p w14:paraId="40306F45" w14:textId="77777777" w:rsidR="00576BA6" w:rsidRDefault="00576BA6">
      <w:pPr>
        <w:rPr>
          <w:rFonts w:hint="eastAsia"/>
        </w:rPr>
      </w:pPr>
      <w:r>
        <w:rPr>
          <w:rFonts w:hint="eastAsia"/>
        </w:rPr>
        <w:t>在汉语的世界里，每个词汇都像是一块独特的拼图碎片，它们组合在一起，描绘出一幅丰富多彩的语言画卷。而“戛然而止”这个成语，则是这幅画中一抹特别的颜色。它的拼音为“jiá rán ér zhǐ”，当我们将目光聚焦于这个词语上时，不难发现它背后蕴藏着深厚的文化底蕴与丰富的语义内涵。</w:t>
      </w:r>
    </w:p>
    <w:p w14:paraId="5C31F2E7" w14:textId="77777777" w:rsidR="00576BA6" w:rsidRDefault="00576BA6">
      <w:pPr>
        <w:rPr>
          <w:rFonts w:hint="eastAsia"/>
        </w:rPr>
      </w:pPr>
    </w:p>
    <w:p w14:paraId="578BA5CE" w14:textId="77777777" w:rsidR="00576BA6" w:rsidRDefault="0057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8417" w14:textId="77777777" w:rsidR="00576BA6" w:rsidRDefault="00576BA6">
      <w:pPr>
        <w:rPr>
          <w:rFonts w:hint="eastAsia"/>
        </w:rPr>
      </w:pPr>
      <w:r>
        <w:rPr>
          <w:rFonts w:hint="eastAsia"/>
        </w:rPr>
        <w:t>成语的构成与解释</w:t>
      </w:r>
    </w:p>
    <w:p w14:paraId="53ED5CE1" w14:textId="77777777" w:rsidR="00576BA6" w:rsidRDefault="00576BA6">
      <w:pPr>
        <w:rPr>
          <w:rFonts w:hint="eastAsia"/>
        </w:rPr>
      </w:pPr>
      <w:r>
        <w:rPr>
          <w:rFonts w:hint="eastAsia"/>
        </w:rPr>
        <w:t>“戛然而止”的结构看似简单，实则蕴含深意。“戛然”二字用来形容声音突然停止的样子，“而”作为连接词，在这里起到顺承的作用，“止”则有停止之意。整个成语连起来，描述的是事物或动作忽然之间没有了后续，仿佛被一刀切断般地停了下来。这种突如其来的终止，往往给人们带来意想不到的感受，或是惊讶，或是惋惜。</w:t>
      </w:r>
    </w:p>
    <w:p w14:paraId="2C07DAFD" w14:textId="77777777" w:rsidR="00576BA6" w:rsidRDefault="00576BA6">
      <w:pPr>
        <w:rPr>
          <w:rFonts w:hint="eastAsia"/>
        </w:rPr>
      </w:pPr>
    </w:p>
    <w:p w14:paraId="089A6495" w14:textId="77777777" w:rsidR="00576BA6" w:rsidRDefault="0057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954B" w14:textId="77777777" w:rsidR="00576BA6" w:rsidRDefault="00576BA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E0797B" w14:textId="77777777" w:rsidR="00576BA6" w:rsidRDefault="00576BA6">
      <w:pPr>
        <w:rPr>
          <w:rFonts w:hint="eastAsia"/>
        </w:rPr>
      </w:pPr>
      <w:r>
        <w:rPr>
          <w:rFonts w:hint="eastAsia"/>
        </w:rPr>
        <w:t>追溯到古代，成语“戛然而止”并非凭空产生。它源自于《庄子·齐物论》：“夫吹万不同，而使其自己也，咸其自取，怒者其谁邪？”其中提到的声音自然消逝的概念，可以看作是“戛然而止”的思想源泉之一。在中国传统文化中，对于自然界和人类社会中的变化有着深刻的理解，认为万物都有其自身的节奏和发展规律。因此，当一个过程或状态突然结束时，古人会用这样一个充满哲理性的表达来描述。</w:t>
      </w:r>
    </w:p>
    <w:p w14:paraId="410DD10D" w14:textId="77777777" w:rsidR="00576BA6" w:rsidRDefault="00576BA6">
      <w:pPr>
        <w:rPr>
          <w:rFonts w:hint="eastAsia"/>
        </w:rPr>
      </w:pPr>
    </w:p>
    <w:p w14:paraId="5566F836" w14:textId="77777777" w:rsidR="00576BA6" w:rsidRDefault="0057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8D97" w14:textId="77777777" w:rsidR="00576BA6" w:rsidRDefault="00576BA6">
      <w:pPr>
        <w:rPr>
          <w:rFonts w:hint="eastAsia"/>
        </w:rPr>
      </w:pPr>
      <w:r>
        <w:rPr>
          <w:rFonts w:hint="eastAsia"/>
        </w:rPr>
        <w:t>现实应用中的意义</w:t>
      </w:r>
    </w:p>
    <w:p w14:paraId="210B6E77" w14:textId="77777777" w:rsidR="00576BA6" w:rsidRDefault="00576BA6">
      <w:pPr>
        <w:rPr>
          <w:rFonts w:hint="eastAsia"/>
        </w:rPr>
      </w:pPr>
      <w:r>
        <w:rPr>
          <w:rFonts w:hint="eastAsia"/>
        </w:rPr>
        <w:t>“戛然而止”不仅活跃在文学作品之中，在日常生活中也被广泛运用。它可以用来形容音乐演奏、演讲等场景下的突然中断；也可以比喻某些计划、活动因为意外因素不得不提前结束。无论是在哪个领域，这个词都能精准地传达出那种突然性以及随之而来的冲击感。它还能够引发人们对生活无常的思考，提醒我们要珍惜眼前的美好时光。</w:t>
      </w:r>
    </w:p>
    <w:p w14:paraId="72792D98" w14:textId="77777777" w:rsidR="00576BA6" w:rsidRDefault="00576BA6">
      <w:pPr>
        <w:rPr>
          <w:rFonts w:hint="eastAsia"/>
        </w:rPr>
      </w:pPr>
    </w:p>
    <w:p w14:paraId="3000EC9F" w14:textId="77777777" w:rsidR="00576BA6" w:rsidRDefault="0057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755A" w14:textId="77777777" w:rsidR="00576BA6" w:rsidRDefault="00576BA6">
      <w:pPr>
        <w:rPr>
          <w:rFonts w:hint="eastAsia"/>
        </w:rPr>
      </w:pPr>
      <w:r>
        <w:rPr>
          <w:rFonts w:hint="eastAsia"/>
        </w:rPr>
        <w:t>艺术创作里的独特魅力</w:t>
      </w:r>
    </w:p>
    <w:p w14:paraId="5B63A7CC" w14:textId="77777777" w:rsidR="00576BA6" w:rsidRDefault="00576BA6">
      <w:pPr>
        <w:rPr>
          <w:rFonts w:hint="eastAsia"/>
        </w:rPr>
      </w:pPr>
      <w:r>
        <w:rPr>
          <w:rFonts w:hint="eastAsia"/>
        </w:rPr>
        <w:t>在艺术创作方面，“戛然而止”更是具有不可替代的价值。许多艺术家通过这种方式来制造悬念、增强作品的情感张力。例如，在电影拍摄过程中，导演可能会选择让剧情发展到高潮部分时突然“戛然而止”，留下观众们无限遐想的空间；又或者是在绘画中，画家有意地将画面某个元素截断，以此来吸引观者的注意力并激发他们的好奇心。这种处理手法不仅体现了创作者的艺术才华，同时也赋予了作品更加丰富多样的解读可能性。</w:t>
      </w:r>
    </w:p>
    <w:p w14:paraId="59A42B77" w14:textId="77777777" w:rsidR="00576BA6" w:rsidRDefault="00576BA6">
      <w:pPr>
        <w:rPr>
          <w:rFonts w:hint="eastAsia"/>
        </w:rPr>
      </w:pPr>
    </w:p>
    <w:p w14:paraId="2D949D0F" w14:textId="77777777" w:rsidR="00576BA6" w:rsidRDefault="00576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ED7E" w14:textId="77777777" w:rsidR="00576BA6" w:rsidRDefault="00576BA6">
      <w:pPr>
        <w:rPr>
          <w:rFonts w:hint="eastAsia"/>
        </w:rPr>
      </w:pPr>
      <w:r>
        <w:rPr>
          <w:rFonts w:hint="eastAsia"/>
        </w:rPr>
        <w:t>最后的总结</w:t>
      </w:r>
    </w:p>
    <w:p w14:paraId="7C5EC49A" w14:textId="77777777" w:rsidR="00576BA6" w:rsidRDefault="00576BA6">
      <w:pPr>
        <w:rPr>
          <w:rFonts w:hint="eastAsia"/>
        </w:rPr>
      </w:pPr>
      <w:r>
        <w:rPr>
          <w:rFonts w:hint="eastAsia"/>
        </w:rPr>
        <w:t>“戛然而止”作为一个富有表现力的成语，无论是从语言学角度还是从文化价值来看，都有着重要的地位。它既反映了中国古代哲学对世界变化的看法，也在现代社会中扮演着传递信息、表达情感的重要角色。当我们再次听到或读到“戛然而止”时，不妨停下来思考一下，它所带给我们的不仅仅是瞬间的震撼，更有一种关于生命、时间和机遇的启示。</w:t>
      </w:r>
    </w:p>
    <w:p w14:paraId="2B054E58" w14:textId="77777777" w:rsidR="00576BA6" w:rsidRDefault="00576BA6">
      <w:pPr>
        <w:rPr>
          <w:rFonts w:hint="eastAsia"/>
        </w:rPr>
      </w:pPr>
    </w:p>
    <w:p w14:paraId="327593DE" w14:textId="77777777" w:rsidR="00576BA6" w:rsidRDefault="0057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78074" w14:textId="059B50C0" w:rsidR="00A72D81" w:rsidRDefault="00A72D81"/>
    <w:sectPr w:rsidR="00A7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81"/>
    <w:rsid w:val="00576BA6"/>
    <w:rsid w:val="00A72D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ECE67-033A-45CA-AC93-06412C9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