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D7D0" w14:textId="77777777" w:rsidR="007A602A" w:rsidRDefault="007A602A">
      <w:pPr>
        <w:rPr>
          <w:rFonts w:hint="eastAsia"/>
        </w:rPr>
      </w:pPr>
      <w:r>
        <w:rPr>
          <w:rFonts w:hint="eastAsia"/>
        </w:rPr>
        <w:t>恍的拼音和部首</w:t>
      </w:r>
    </w:p>
    <w:p w14:paraId="48B6D395" w14:textId="77777777" w:rsidR="007A602A" w:rsidRDefault="007A602A">
      <w:pPr>
        <w:rPr>
          <w:rFonts w:hint="eastAsia"/>
        </w:rPr>
      </w:pPr>
      <w:r>
        <w:rPr>
          <w:rFonts w:hint="eastAsia"/>
        </w:rPr>
        <w:t>“恍”字在汉语中是一个多义词，其拼音为 huǎng。此字属于汉字中的心部，由左边的心字旁和右边的光字构成。这个结构不仅赋予了“恍”字视觉上的美感，也暗示了其含义与内心的感受或心理状态有关联。</w:t>
      </w:r>
    </w:p>
    <w:p w14:paraId="2FFC889E" w14:textId="77777777" w:rsidR="007A602A" w:rsidRDefault="007A602A">
      <w:pPr>
        <w:rPr>
          <w:rFonts w:hint="eastAsia"/>
        </w:rPr>
      </w:pPr>
    </w:p>
    <w:p w14:paraId="77B238BC" w14:textId="77777777" w:rsidR="007A602A" w:rsidRDefault="007A602A">
      <w:pPr>
        <w:rPr>
          <w:rFonts w:hint="eastAsia"/>
        </w:rPr>
      </w:pPr>
      <w:r>
        <w:rPr>
          <w:rFonts w:hint="eastAsia"/>
        </w:rPr>
        <w:t xml:space="preserve"> </w:t>
      </w:r>
    </w:p>
    <w:p w14:paraId="6D0B0700" w14:textId="77777777" w:rsidR="007A602A" w:rsidRDefault="007A602A">
      <w:pPr>
        <w:rPr>
          <w:rFonts w:hint="eastAsia"/>
        </w:rPr>
      </w:pPr>
      <w:r>
        <w:rPr>
          <w:rFonts w:hint="eastAsia"/>
        </w:rPr>
        <w:t>关于“恍”的历史渊源</w:t>
      </w:r>
    </w:p>
    <w:p w14:paraId="5387EAEA" w14:textId="77777777" w:rsidR="007A602A" w:rsidRDefault="007A602A">
      <w:pPr>
        <w:rPr>
          <w:rFonts w:hint="eastAsia"/>
        </w:rPr>
      </w:pPr>
      <w:r>
        <w:rPr>
          <w:rFonts w:hint="eastAsia"/>
        </w:rPr>
        <w:t>追溯到古代，“恍”字已经出现在先秦时期的文献之中。从造字的角度来看，它体现了古人对于心理活动的一种理解和表达。心字旁表示该字涉及情感、思维等内在的精神层面；而“光”则可能象征着灵感或者突然闪现的思想之光，两者结合，便描绘出一种似有若无、难以捉摸的心理体验。</w:t>
      </w:r>
    </w:p>
    <w:p w14:paraId="1F030D64" w14:textId="77777777" w:rsidR="007A602A" w:rsidRDefault="007A602A">
      <w:pPr>
        <w:rPr>
          <w:rFonts w:hint="eastAsia"/>
        </w:rPr>
      </w:pPr>
    </w:p>
    <w:p w14:paraId="5E1B4E08" w14:textId="77777777" w:rsidR="007A602A" w:rsidRDefault="007A602A">
      <w:pPr>
        <w:rPr>
          <w:rFonts w:hint="eastAsia"/>
        </w:rPr>
      </w:pPr>
      <w:r>
        <w:rPr>
          <w:rFonts w:hint="eastAsia"/>
        </w:rPr>
        <w:t xml:space="preserve"> </w:t>
      </w:r>
    </w:p>
    <w:p w14:paraId="78ADE5C3" w14:textId="77777777" w:rsidR="007A602A" w:rsidRDefault="007A602A">
      <w:pPr>
        <w:rPr>
          <w:rFonts w:hint="eastAsia"/>
        </w:rPr>
      </w:pPr>
      <w:r>
        <w:rPr>
          <w:rFonts w:hint="eastAsia"/>
        </w:rPr>
        <w:t>“恍”的多种意义及用法</w:t>
      </w:r>
    </w:p>
    <w:p w14:paraId="3C3870F3" w14:textId="77777777" w:rsidR="007A602A" w:rsidRDefault="007A602A">
      <w:pPr>
        <w:rPr>
          <w:rFonts w:hint="eastAsia"/>
        </w:rPr>
      </w:pPr>
      <w:r>
        <w:rPr>
          <w:rFonts w:hint="eastAsia"/>
        </w:rPr>
        <w:t>在现代汉语里，“恍”主要用来描述一个人因为某种原因（如惊讶、恐惧、回忆等）而出现短暂的精神不集中或恍惚的状态。例如，在《红楼梦》中有这样的描写：“黛玉听了这话，不禁心中一动，脸色微变，恍然大悟。”这里的“恍然大悟”就是指突然明白了某件事情。“恍”还可以与其他词语组合使用，如“恍惚”，形容神志不清的样子；或是“恍若”，用来比喻好像、仿佛。</w:t>
      </w:r>
    </w:p>
    <w:p w14:paraId="4E489D7E" w14:textId="77777777" w:rsidR="007A602A" w:rsidRDefault="007A602A">
      <w:pPr>
        <w:rPr>
          <w:rFonts w:hint="eastAsia"/>
        </w:rPr>
      </w:pPr>
    </w:p>
    <w:p w14:paraId="63A6D231" w14:textId="77777777" w:rsidR="007A602A" w:rsidRDefault="007A602A">
      <w:pPr>
        <w:rPr>
          <w:rFonts w:hint="eastAsia"/>
        </w:rPr>
      </w:pPr>
      <w:r>
        <w:rPr>
          <w:rFonts w:hint="eastAsia"/>
        </w:rPr>
        <w:t xml:space="preserve"> </w:t>
      </w:r>
    </w:p>
    <w:p w14:paraId="0B54F43D" w14:textId="77777777" w:rsidR="007A602A" w:rsidRDefault="007A602A">
      <w:pPr>
        <w:rPr>
          <w:rFonts w:hint="eastAsia"/>
        </w:rPr>
      </w:pPr>
      <w:r>
        <w:rPr>
          <w:rFonts w:hint="eastAsia"/>
        </w:rPr>
        <w:t>“恍”字的文化寓意</w:t>
      </w:r>
    </w:p>
    <w:p w14:paraId="12F2AB3F" w14:textId="77777777" w:rsidR="007A602A" w:rsidRDefault="007A602A">
      <w:pPr>
        <w:rPr>
          <w:rFonts w:hint="eastAsia"/>
        </w:rPr>
      </w:pPr>
      <w:r>
        <w:rPr>
          <w:rFonts w:hint="eastAsia"/>
        </w:rPr>
        <w:t>除了日常交流中的应用，“恍”字在中国传统文化中也有着特殊的寓意。道教经典《道德经》第十四章提到“视之不见名曰夷，听之不闻名曰希，搏之不得名曰微。此三者不可致诘，故混而为一。其上不皦，其下不昧，绳绳兮不可名，复归于无物。是谓无状之状，无象之象，是谓惚恍。”这里老子用“惚恍”来形容道的深邃莫测，超越了一般的感知范围，表达了对宇宙本源的一种哲学思考。</w:t>
      </w:r>
    </w:p>
    <w:p w14:paraId="57F1E7B7" w14:textId="77777777" w:rsidR="007A602A" w:rsidRDefault="007A602A">
      <w:pPr>
        <w:rPr>
          <w:rFonts w:hint="eastAsia"/>
        </w:rPr>
      </w:pPr>
    </w:p>
    <w:p w14:paraId="7469537D" w14:textId="77777777" w:rsidR="007A602A" w:rsidRDefault="007A602A">
      <w:pPr>
        <w:rPr>
          <w:rFonts w:hint="eastAsia"/>
        </w:rPr>
      </w:pPr>
      <w:r>
        <w:rPr>
          <w:rFonts w:hint="eastAsia"/>
        </w:rPr>
        <w:t xml:space="preserve"> </w:t>
      </w:r>
    </w:p>
    <w:p w14:paraId="42B9A386" w14:textId="77777777" w:rsidR="007A602A" w:rsidRDefault="007A602A">
      <w:pPr>
        <w:rPr>
          <w:rFonts w:hint="eastAsia"/>
        </w:rPr>
      </w:pPr>
      <w:r>
        <w:rPr>
          <w:rFonts w:hint="eastAsia"/>
        </w:rPr>
        <w:t>最后的总结</w:t>
      </w:r>
    </w:p>
    <w:p w14:paraId="649AB27B" w14:textId="77777777" w:rsidR="007A602A" w:rsidRDefault="007A602A">
      <w:pPr>
        <w:rPr>
          <w:rFonts w:hint="eastAsia"/>
        </w:rPr>
      </w:pPr>
      <w:r>
        <w:rPr>
          <w:rFonts w:hint="eastAsia"/>
        </w:rPr>
        <w:t>“恍”不仅仅是一个简单的汉字，它承载着丰富的文化内涵和历史记忆。无论是作为单独使用的词汇还是组成成语的一部分，“恍”都深刻地反映了中国人对内心世界探索以及对外部事物认知的独特视角。通过了解“恍”字及其背后的故事，我们能够更加深入地理解中国语言文字的魅力所在。</w:t>
      </w:r>
    </w:p>
    <w:p w14:paraId="1FB6BAAF" w14:textId="77777777" w:rsidR="007A602A" w:rsidRDefault="007A602A">
      <w:pPr>
        <w:rPr>
          <w:rFonts w:hint="eastAsia"/>
        </w:rPr>
      </w:pPr>
    </w:p>
    <w:p w14:paraId="37785A3B" w14:textId="77777777" w:rsidR="007A602A" w:rsidRDefault="007A602A">
      <w:pPr>
        <w:rPr>
          <w:rFonts w:hint="eastAsia"/>
        </w:rPr>
      </w:pPr>
      <w:r>
        <w:rPr>
          <w:rFonts w:hint="eastAsia"/>
        </w:rPr>
        <w:t>本文是由懂得生活网（dongdeshenghuo.com）为大家创作</w:t>
      </w:r>
    </w:p>
    <w:p w14:paraId="5F578AF8" w14:textId="5583AC5D" w:rsidR="005D4A8E" w:rsidRDefault="005D4A8E"/>
    <w:sectPr w:rsidR="005D4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8E"/>
    <w:rsid w:val="005D4A8E"/>
    <w:rsid w:val="007A602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96ADE-F06A-4F6E-A6BA-4ED5BAAA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A8E"/>
    <w:rPr>
      <w:rFonts w:cstheme="majorBidi"/>
      <w:color w:val="2F5496" w:themeColor="accent1" w:themeShade="BF"/>
      <w:sz w:val="28"/>
      <w:szCs w:val="28"/>
    </w:rPr>
  </w:style>
  <w:style w:type="character" w:customStyle="1" w:styleId="50">
    <w:name w:val="标题 5 字符"/>
    <w:basedOn w:val="a0"/>
    <w:link w:val="5"/>
    <w:uiPriority w:val="9"/>
    <w:semiHidden/>
    <w:rsid w:val="005D4A8E"/>
    <w:rPr>
      <w:rFonts w:cstheme="majorBidi"/>
      <w:color w:val="2F5496" w:themeColor="accent1" w:themeShade="BF"/>
      <w:sz w:val="24"/>
    </w:rPr>
  </w:style>
  <w:style w:type="character" w:customStyle="1" w:styleId="60">
    <w:name w:val="标题 6 字符"/>
    <w:basedOn w:val="a0"/>
    <w:link w:val="6"/>
    <w:uiPriority w:val="9"/>
    <w:semiHidden/>
    <w:rsid w:val="005D4A8E"/>
    <w:rPr>
      <w:rFonts w:cstheme="majorBidi"/>
      <w:b/>
      <w:bCs/>
      <w:color w:val="2F5496" w:themeColor="accent1" w:themeShade="BF"/>
    </w:rPr>
  </w:style>
  <w:style w:type="character" w:customStyle="1" w:styleId="70">
    <w:name w:val="标题 7 字符"/>
    <w:basedOn w:val="a0"/>
    <w:link w:val="7"/>
    <w:uiPriority w:val="9"/>
    <w:semiHidden/>
    <w:rsid w:val="005D4A8E"/>
    <w:rPr>
      <w:rFonts w:cstheme="majorBidi"/>
      <w:b/>
      <w:bCs/>
      <w:color w:val="595959" w:themeColor="text1" w:themeTint="A6"/>
    </w:rPr>
  </w:style>
  <w:style w:type="character" w:customStyle="1" w:styleId="80">
    <w:name w:val="标题 8 字符"/>
    <w:basedOn w:val="a0"/>
    <w:link w:val="8"/>
    <w:uiPriority w:val="9"/>
    <w:semiHidden/>
    <w:rsid w:val="005D4A8E"/>
    <w:rPr>
      <w:rFonts w:cstheme="majorBidi"/>
      <w:color w:val="595959" w:themeColor="text1" w:themeTint="A6"/>
    </w:rPr>
  </w:style>
  <w:style w:type="character" w:customStyle="1" w:styleId="90">
    <w:name w:val="标题 9 字符"/>
    <w:basedOn w:val="a0"/>
    <w:link w:val="9"/>
    <w:uiPriority w:val="9"/>
    <w:semiHidden/>
    <w:rsid w:val="005D4A8E"/>
    <w:rPr>
      <w:rFonts w:eastAsiaTheme="majorEastAsia" w:cstheme="majorBidi"/>
      <w:color w:val="595959" w:themeColor="text1" w:themeTint="A6"/>
    </w:rPr>
  </w:style>
  <w:style w:type="paragraph" w:styleId="a3">
    <w:name w:val="Title"/>
    <w:basedOn w:val="a"/>
    <w:next w:val="a"/>
    <w:link w:val="a4"/>
    <w:uiPriority w:val="10"/>
    <w:qFormat/>
    <w:rsid w:val="005D4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A8E"/>
    <w:pPr>
      <w:spacing w:before="160"/>
      <w:jc w:val="center"/>
    </w:pPr>
    <w:rPr>
      <w:i/>
      <w:iCs/>
      <w:color w:val="404040" w:themeColor="text1" w:themeTint="BF"/>
    </w:rPr>
  </w:style>
  <w:style w:type="character" w:customStyle="1" w:styleId="a8">
    <w:name w:val="引用 字符"/>
    <w:basedOn w:val="a0"/>
    <w:link w:val="a7"/>
    <w:uiPriority w:val="29"/>
    <w:rsid w:val="005D4A8E"/>
    <w:rPr>
      <w:i/>
      <w:iCs/>
      <w:color w:val="404040" w:themeColor="text1" w:themeTint="BF"/>
    </w:rPr>
  </w:style>
  <w:style w:type="paragraph" w:styleId="a9">
    <w:name w:val="List Paragraph"/>
    <w:basedOn w:val="a"/>
    <w:uiPriority w:val="34"/>
    <w:qFormat/>
    <w:rsid w:val="005D4A8E"/>
    <w:pPr>
      <w:ind w:left="720"/>
      <w:contextualSpacing/>
    </w:pPr>
  </w:style>
  <w:style w:type="character" w:styleId="aa">
    <w:name w:val="Intense Emphasis"/>
    <w:basedOn w:val="a0"/>
    <w:uiPriority w:val="21"/>
    <w:qFormat/>
    <w:rsid w:val="005D4A8E"/>
    <w:rPr>
      <w:i/>
      <w:iCs/>
      <w:color w:val="2F5496" w:themeColor="accent1" w:themeShade="BF"/>
    </w:rPr>
  </w:style>
  <w:style w:type="paragraph" w:styleId="ab">
    <w:name w:val="Intense Quote"/>
    <w:basedOn w:val="a"/>
    <w:next w:val="a"/>
    <w:link w:val="ac"/>
    <w:uiPriority w:val="30"/>
    <w:qFormat/>
    <w:rsid w:val="005D4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A8E"/>
    <w:rPr>
      <w:i/>
      <w:iCs/>
      <w:color w:val="2F5496" w:themeColor="accent1" w:themeShade="BF"/>
    </w:rPr>
  </w:style>
  <w:style w:type="character" w:styleId="ad">
    <w:name w:val="Intense Reference"/>
    <w:basedOn w:val="a0"/>
    <w:uiPriority w:val="32"/>
    <w:qFormat/>
    <w:rsid w:val="005D4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2025-06-01T13:07:00Z</dcterms:created>
  <dcterms:modified xsi:type="dcterms:W3CDTF">2025-06-01T13:07:00Z</dcterms:modified>
</cp:coreProperties>
</file>