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BB87A" w14:textId="77777777" w:rsidR="00517944" w:rsidRDefault="00517944">
      <w:pPr>
        <w:rPr>
          <w:rFonts w:hint="eastAsia"/>
        </w:rPr>
      </w:pPr>
      <w:r>
        <w:rPr>
          <w:rFonts w:hint="eastAsia"/>
        </w:rPr>
        <w:t>忽然的拼音怎么写：探寻汉字与拼音的邂逅</w:t>
      </w:r>
    </w:p>
    <w:p w14:paraId="1F4122CE" w14:textId="77777777" w:rsidR="00517944" w:rsidRDefault="00517944">
      <w:pPr>
        <w:rPr>
          <w:rFonts w:hint="eastAsia"/>
        </w:rPr>
      </w:pPr>
      <w:r>
        <w:rPr>
          <w:rFonts w:hint="eastAsia"/>
        </w:rPr>
        <w:t>在汉语的世界里，每个字都有其独特的发音和书写形式，而“忽然”这个词也不例外。当我们谈及“忽然”的拼音时，实际上是在讨论如何用拉丁字母来表示这个词语的发音。按照汉语拼音方案，“忽然”的拼音写作“hū rán”。这个简单的组合背后，却有着深厚的语言学意义和历史渊源。</w:t>
      </w:r>
    </w:p>
    <w:p w14:paraId="7368A19B" w14:textId="77777777" w:rsidR="00517944" w:rsidRDefault="00517944">
      <w:pPr>
        <w:rPr>
          <w:rFonts w:hint="eastAsia"/>
        </w:rPr>
      </w:pPr>
    </w:p>
    <w:p w14:paraId="51EBF9B7" w14:textId="77777777" w:rsidR="00517944" w:rsidRDefault="00517944">
      <w:pPr>
        <w:rPr>
          <w:rFonts w:hint="eastAsia"/>
        </w:rPr>
      </w:pPr>
      <w:r>
        <w:rPr>
          <w:rFonts w:hint="eastAsia"/>
        </w:rPr>
        <w:t xml:space="preserve"> </w:t>
      </w:r>
    </w:p>
    <w:p w14:paraId="46CF0135" w14:textId="77777777" w:rsidR="00517944" w:rsidRDefault="00517944">
      <w:pPr>
        <w:rPr>
          <w:rFonts w:hint="eastAsia"/>
        </w:rPr>
      </w:pPr>
      <w:r>
        <w:rPr>
          <w:rFonts w:hint="eastAsia"/>
        </w:rPr>
        <w:t>汉语拼音：沟通古今中外的桥梁</w:t>
      </w:r>
    </w:p>
    <w:p w14:paraId="467E995A" w14:textId="77777777" w:rsidR="00517944" w:rsidRDefault="00517944">
      <w:pPr>
        <w:rPr>
          <w:rFonts w:hint="eastAsia"/>
        </w:rPr>
      </w:pPr>
      <w:r>
        <w:rPr>
          <w:rFonts w:hint="eastAsia"/>
        </w:rPr>
        <w:t>汉语拼音是中华人民共和国官方颁布的一种为汉字注音的拉丁化拼写法，它不仅是中国孩子学习汉字读音的重要工具，也是外国人了解中文的一扇窗。自1958年正式公布以来，汉语拼音系统已经成为了连接现代汉语与世界其他语言的有效桥梁。对于“忽然”这样富有诗意和突然性的词汇来说，通过“hū rán”这样的拼音形式，可以更方便地传达给不懂汉字的人们。</w:t>
      </w:r>
    </w:p>
    <w:p w14:paraId="558C6486" w14:textId="77777777" w:rsidR="00517944" w:rsidRDefault="00517944">
      <w:pPr>
        <w:rPr>
          <w:rFonts w:hint="eastAsia"/>
        </w:rPr>
      </w:pPr>
    </w:p>
    <w:p w14:paraId="49093381" w14:textId="77777777" w:rsidR="00517944" w:rsidRDefault="00517944">
      <w:pPr>
        <w:rPr>
          <w:rFonts w:hint="eastAsia"/>
        </w:rPr>
      </w:pPr>
      <w:r>
        <w:rPr>
          <w:rFonts w:hint="eastAsia"/>
        </w:rPr>
        <w:t xml:space="preserve"> </w:t>
      </w:r>
    </w:p>
    <w:p w14:paraId="6E0ADADC" w14:textId="77777777" w:rsidR="00517944" w:rsidRDefault="00517944">
      <w:pPr>
        <w:rPr>
          <w:rFonts w:hint="eastAsia"/>
        </w:rPr>
      </w:pPr>
      <w:r>
        <w:rPr>
          <w:rFonts w:hint="eastAsia"/>
        </w:rPr>
        <w:t>从传统到现代：“忽然”的演变之路</w:t>
      </w:r>
    </w:p>
    <w:p w14:paraId="5B541E9F" w14:textId="77777777" w:rsidR="00517944" w:rsidRDefault="00517944">
      <w:pPr>
        <w:rPr>
          <w:rFonts w:hint="eastAsia"/>
        </w:rPr>
      </w:pPr>
      <w:r>
        <w:rPr>
          <w:rFonts w:hint="eastAsia"/>
        </w:rPr>
        <w:t>追溯历史，“忽然”一词并非一开始就以我们今天熟知的形式存在。在中国古代文献中，类似的表达方式可能有着不同的形态。随着时代的变迁和社会的发展，到了现代汉语时期，“忽然”才逐渐定型，并且被赋予了明确的拼音标记——“hū rán”。这一过程反映了汉语本身不断适应社会发展需求、与时俱进的特点。</w:t>
      </w:r>
    </w:p>
    <w:p w14:paraId="1C9DD25E" w14:textId="77777777" w:rsidR="00517944" w:rsidRDefault="00517944">
      <w:pPr>
        <w:rPr>
          <w:rFonts w:hint="eastAsia"/>
        </w:rPr>
      </w:pPr>
    </w:p>
    <w:p w14:paraId="18B506C6" w14:textId="77777777" w:rsidR="00517944" w:rsidRDefault="00517944">
      <w:pPr>
        <w:rPr>
          <w:rFonts w:hint="eastAsia"/>
        </w:rPr>
      </w:pPr>
      <w:r>
        <w:rPr>
          <w:rFonts w:hint="eastAsia"/>
        </w:rPr>
        <w:t xml:space="preserve"> </w:t>
      </w:r>
    </w:p>
    <w:p w14:paraId="035A5BAF" w14:textId="77777777" w:rsidR="00517944" w:rsidRDefault="00517944">
      <w:pPr>
        <w:rPr>
          <w:rFonts w:hint="eastAsia"/>
        </w:rPr>
      </w:pPr>
      <w:r>
        <w:rPr>
          <w:rFonts w:hint="eastAsia"/>
        </w:rPr>
        <w:t>教育视角下的拼音教学</w:t>
      </w:r>
    </w:p>
    <w:p w14:paraId="7BDA6C62" w14:textId="77777777" w:rsidR="00517944" w:rsidRDefault="00517944">
      <w:pPr>
        <w:rPr>
          <w:rFonts w:hint="eastAsia"/>
        </w:rPr>
      </w:pPr>
      <w:r>
        <w:rPr>
          <w:rFonts w:hint="eastAsia"/>
        </w:rPr>
        <w:t>在学校教育体系内，掌握正确的拼音知识对于学生而言至关重要。“忽然”的正确拼音“hū rán”，不仅是学生们需要记住的内容之一，更是他们理解汉字发音规律的一个例子。通过学习拼音，孩子们能够更好地把握汉字的读音特点，提高阅读理解和口语交流的能力。这也为后续深入学习中文语法和其他高级课程打下了坚实的基础。</w:t>
      </w:r>
    </w:p>
    <w:p w14:paraId="22780624" w14:textId="77777777" w:rsidR="00517944" w:rsidRDefault="00517944">
      <w:pPr>
        <w:rPr>
          <w:rFonts w:hint="eastAsia"/>
        </w:rPr>
      </w:pPr>
    </w:p>
    <w:p w14:paraId="4B75F324" w14:textId="77777777" w:rsidR="00517944" w:rsidRDefault="00517944">
      <w:pPr>
        <w:rPr>
          <w:rFonts w:hint="eastAsia"/>
        </w:rPr>
      </w:pPr>
      <w:r>
        <w:rPr>
          <w:rFonts w:hint="eastAsia"/>
        </w:rPr>
        <w:t xml:space="preserve"> </w:t>
      </w:r>
    </w:p>
    <w:p w14:paraId="454CADF6" w14:textId="77777777" w:rsidR="00517944" w:rsidRDefault="00517944">
      <w:pPr>
        <w:rPr>
          <w:rFonts w:hint="eastAsia"/>
        </w:rPr>
      </w:pPr>
      <w:r>
        <w:rPr>
          <w:rFonts w:hint="eastAsia"/>
        </w:rPr>
        <w:t>跨文化交流中的拼音角色</w:t>
      </w:r>
    </w:p>
    <w:p w14:paraId="144EA1BB" w14:textId="77777777" w:rsidR="00517944" w:rsidRDefault="00517944">
      <w:pPr>
        <w:rPr>
          <w:rFonts w:hint="eastAsia"/>
        </w:rPr>
      </w:pPr>
      <w:r>
        <w:rPr>
          <w:rFonts w:hint="eastAsia"/>
        </w:rPr>
        <w:t>在全球化的背景下，汉语拼音作为国际上通用的一种汉字注音方式，在促进中外文化</w:t>
      </w:r>
      <w:r>
        <w:rPr>
          <w:rFonts w:hint="eastAsia"/>
        </w:rPr>
        <w:lastRenderedPageBreak/>
        <w:t>交流方面发挥着不可替代的作用。当外国友人初次接触“忽然”这个词时，看到“hū rán”的拼音标注，即使不认识汉字也能大致猜出它的发音。这大大降低了语言障碍，促进了不同文化之间的相互了解与合作。</w:t>
      </w:r>
    </w:p>
    <w:p w14:paraId="24025448" w14:textId="77777777" w:rsidR="00517944" w:rsidRDefault="00517944">
      <w:pPr>
        <w:rPr>
          <w:rFonts w:hint="eastAsia"/>
        </w:rPr>
      </w:pPr>
    </w:p>
    <w:p w14:paraId="1B97588F" w14:textId="77777777" w:rsidR="00517944" w:rsidRDefault="00517944">
      <w:pPr>
        <w:rPr>
          <w:rFonts w:hint="eastAsia"/>
        </w:rPr>
      </w:pPr>
      <w:r>
        <w:rPr>
          <w:rFonts w:hint="eastAsia"/>
        </w:rPr>
        <w:t xml:space="preserve"> </w:t>
      </w:r>
    </w:p>
    <w:p w14:paraId="14C80130" w14:textId="77777777" w:rsidR="00517944" w:rsidRDefault="00517944">
      <w:pPr>
        <w:rPr>
          <w:rFonts w:hint="eastAsia"/>
        </w:rPr>
      </w:pPr>
      <w:r>
        <w:rPr>
          <w:rFonts w:hint="eastAsia"/>
        </w:rPr>
        <w:t>最后的总结：小小拼音，大大意义</w:t>
      </w:r>
    </w:p>
    <w:p w14:paraId="1E6EFB07" w14:textId="77777777" w:rsidR="00517944" w:rsidRDefault="00517944">
      <w:pPr>
        <w:rPr>
          <w:rFonts w:hint="eastAsia"/>
        </w:rPr>
      </w:pPr>
      <w:r>
        <w:rPr>
          <w:rFonts w:hint="eastAsia"/>
        </w:rPr>
        <w:t>看似简单的“hū rán”，承载着丰富的文化和历史信息。它是汉语拼音系统的一部分，见证了中国语言文字发展的历程；它又是连接汉语与其他语言世界的纽带，在全球化时代扮演着重要的角色。无论是在日常生活中还是学术研究领域，“忽然”的拼音都体现出了汉语拼音所具有的独特魅力和价值。</w:t>
      </w:r>
    </w:p>
    <w:p w14:paraId="13B09C79" w14:textId="77777777" w:rsidR="00517944" w:rsidRDefault="00517944">
      <w:pPr>
        <w:rPr>
          <w:rFonts w:hint="eastAsia"/>
        </w:rPr>
      </w:pPr>
    </w:p>
    <w:p w14:paraId="47A83B45" w14:textId="77777777" w:rsidR="00517944" w:rsidRDefault="00517944">
      <w:pPr>
        <w:rPr>
          <w:rFonts w:hint="eastAsia"/>
        </w:rPr>
      </w:pPr>
      <w:r>
        <w:rPr>
          <w:rFonts w:hint="eastAsia"/>
        </w:rPr>
        <w:t>本文是由懂得生活网（dongdeshenghuo.com）为大家创作</w:t>
      </w:r>
    </w:p>
    <w:p w14:paraId="698DF733" w14:textId="796F8E04" w:rsidR="00686EBC" w:rsidRDefault="00686EBC"/>
    <w:sectPr w:rsidR="00686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BC"/>
    <w:rsid w:val="00517944"/>
    <w:rsid w:val="00686EB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5FE0E3-CAF2-487C-B3E4-43DB6312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E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E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E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E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E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E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E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E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E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E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E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E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EBC"/>
    <w:rPr>
      <w:rFonts w:cstheme="majorBidi"/>
      <w:color w:val="2F5496" w:themeColor="accent1" w:themeShade="BF"/>
      <w:sz w:val="28"/>
      <w:szCs w:val="28"/>
    </w:rPr>
  </w:style>
  <w:style w:type="character" w:customStyle="1" w:styleId="50">
    <w:name w:val="标题 5 字符"/>
    <w:basedOn w:val="a0"/>
    <w:link w:val="5"/>
    <w:uiPriority w:val="9"/>
    <w:semiHidden/>
    <w:rsid w:val="00686EBC"/>
    <w:rPr>
      <w:rFonts w:cstheme="majorBidi"/>
      <w:color w:val="2F5496" w:themeColor="accent1" w:themeShade="BF"/>
      <w:sz w:val="24"/>
    </w:rPr>
  </w:style>
  <w:style w:type="character" w:customStyle="1" w:styleId="60">
    <w:name w:val="标题 6 字符"/>
    <w:basedOn w:val="a0"/>
    <w:link w:val="6"/>
    <w:uiPriority w:val="9"/>
    <w:semiHidden/>
    <w:rsid w:val="00686EBC"/>
    <w:rPr>
      <w:rFonts w:cstheme="majorBidi"/>
      <w:b/>
      <w:bCs/>
      <w:color w:val="2F5496" w:themeColor="accent1" w:themeShade="BF"/>
    </w:rPr>
  </w:style>
  <w:style w:type="character" w:customStyle="1" w:styleId="70">
    <w:name w:val="标题 7 字符"/>
    <w:basedOn w:val="a0"/>
    <w:link w:val="7"/>
    <w:uiPriority w:val="9"/>
    <w:semiHidden/>
    <w:rsid w:val="00686EBC"/>
    <w:rPr>
      <w:rFonts w:cstheme="majorBidi"/>
      <w:b/>
      <w:bCs/>
      <w:color w:val="595959" w:themeColor="text1" w:themeTint="A6"/>
    </w:rPr>
  </w:style>
  <w:style w:type="character" w:customStyle="1" w:styleId="80">
    <w:name w:val="标题 8 字符"/>
    <w:basedOn w:val="a0"/>
    <w:link w:val="8"/>
    <w:uiPriority w:val="9"/>
    <w:semiHidden/>
    <w:rsid w:val="00686EBC"/>
    <w:rPr>
      <w:rFonts w:cstheme="majorBidi"/>
      <w:color w:val="595959" w:themeColor="text1" w:themeTint="A6"/>
    </w:rPr>
  </w:style>
  <w:style w:type="character" w:customStyle="1" w:styleId="90">
    <w:name w:val="标题 9 字符"/>
    <w:basedOn w:val="a0"/>
    <w:link w:val="9"/>
    <w:uiPriority w:val="9"/>
    <w:semiHidden/>
    <w:rsid w:val="00686EBC"/>
    <w:rPr>
      <w:rFonts w:eastAsiaTheme="majorEastAsia" w:cstheme="majorBidi"/>
      <w:color w:val="595959" w:themeColor="text1" w:themeTint="A6"/>
    </w:rPr>
  </w:style>
  <w:style w:type="paragraph" w:styleId="a3">
    <w:name w:val="Title"/>
    <w:basedOn w:val="a"/>
    <w:next w:val="a"/>
    <w:link w:val="a4"/>
    <w:uiPriority w:val="10"/>
    <w:qFormat/>
    <w:rsid w:val="00686E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E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E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E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EBC"/>
    <w:pPr>
      <w:spacing w:before="160"/>
      <w:jc w:val="center"/>
    </w:pPr>
    <w:rPr>
      <w:i/>
      <w:iCs/>
      <w:color w:val="404040" w:themeColor="text1" w:themeTint="BF"/>
    </w:rPr>
  </w:style>
  <w:style w:type="character" w:customStyle="1" w:styleId="a8">
    <w:name w:val="引用 字符"/>
    <w:basedOn w:val="a0"/>
    <w:link w:val="a7"/>
    <w:uiPriority w:val="29"/>
    <w:rsid w:val="00686EBC"/>
    <w:rPr>
      <w:i/>
      <w:iCs/>
      <w:color w:val="404040" w:themeColor="text1" w:themeTint="BF"/>
    </w:rPr>
  </w:style>
  <w:style w:type="paragraph" w:styleId="a9">
    <w:name w:val="List Paragraph"/>
    <w:basedOn w:val="a"/>
    <w:uiPriority w:val="34"/>
    <w:qFormat/>
    <w:rsid w:val="00686EBC"/>
    <w:pPr>
      <w:ind w:left="720"/>
      <w:contextualSpacing/>
    </w:pPr>
  </w:style>
  <w:style w:type="character" w:styleId="aa">
    <w:name w:val="Intense Emphasis"/>
    <w:basedOn w:val="a0"/>
    <w:uiPriority w:val="21"/>
    <w:qFormat/>
    <w:rsid w:val="00686EBC"/>
    <w:rPr>
      <w:i/>
      <w:iCs/>
      <w:color w:val="2F5496" w:themeColor="accent1" w:themeShade="BF"/>
    </w:rPr>
  </w:style>
  <w:style w:type="paragraph" w:styleId="ab">
    <w:name w:val="Intense Quote"/>
    <w:basedOn w:val="a"/>
    <w:next w:val="a"/>
    <w:link w:val="ac"/>
    <w:uiPriority w:val="30"/>
    <w:qFormat/>
    <w:rsid w:val="00686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EBC"/>
    <w:rPr>
      <w:i/>
      <w:iCs/>
      <w:color w:val="2F5496" w:themeColor="accent1" w:themeShade="BF"/>
    </w:rPr>
  </w:style>
  <w:style w:type="character" w:styleId="ad">
    <w:name w:val="Intense Reference"/>
    <w:basedOn w:val="a0"/>
    <w:uiPriority w:val="32"/>
    <w:qFormat/>
    <w:rsid w:val="00686E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