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91737" w14:textId="77777777" w:rsidR="00D432C6" w:rsidRDefault="00D432C6">
      <w:pPr>
        <w:rPr>
          <w:rFonts w:hint="eastAsia"/>
        </w:rPr>
      </w:pPr>
      <w:r>
        <w:rPr>
          <w:rFonts w:hint="eastAsia"/>
        </w:rPr>
        <w:t>忌组词和的拼音</w:t>
      </w:r>
    </w:p>
    <w:p w14:paraId="7E4072B8" w14:textId="77777777" w:rsidR="00D432C6" w:rsidRDefault="00D432C6">
      <w:pPr>
        <w:rPr>
          <w:rFonts w:hint="eastAsia"/>
        </w:rPr>
      </w:pPr>
      <w:r>
        <w:rPr>
          <w:rFonts w:hint="eastAsia"/>
        </w:rPr>
        <w:t>在汉语的学习与使用中，汉字的组合和拼音的标注是不可或缺的部分。今天，我们来探讨一下“忌”字的组词以及其拼音的正确读法。对于学习中文的人来说，了解这些知识不仅能提升语言能力，还能加深对中华文化的理解。</w:t>
      </w:r>
    </w:p>
    <w:p w14:paraId="43920DF6" w14:textId="77777777" w:rsidR="00D432C6" w:rsidRDefault="00D432C6">
      <w:pPr>
        <w:rPr>
          <w:rFonts w:hint="eastAsia"/>
        </w:rPr>
      </w:pPr>
    </w:p>
    <w:p w14:paraId="73E67827" w14:textId="77777777" w:rsidR="00D432C6" w:rsidRDefault="00D43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2AE9B" w14:textId="77777777" w:rsidR="00D432C6" w:rsidRDefault="00D432C6">
      <w:pPr>
        <w:rPr>
          <w:rFonts w:hint="eastAsia"/>
        </w:rPr>
      </w:pPr>
      <w:r>
        <w:rPr>
          <w:rFonts w:hint="eastAsia"/>
        </w:rPr>
        <w:t>忌字的基本信息</w:t>
      </w:r>
    </w:p>
    <w:p w14:paraId="1779BB94" w14:textId="77777777" w:rsidR="00D432C6" w:rsidRDefault="00D432C6">
      <w:pPr>
        <w:rPr>
          <w:rFonts w:hint="eastAsia"/>
        </w:rPr>
      </w:pPr>
      <w:r>
        <w:rPr>
          <w:rFonts w:hint="eastAsia"/>
        </w:rPr>
        <w:t>“忌”是一个多义词，在不同的语境中有不同的含义。它通常读作 jì，属于四声（去声）。作为动词时，“忌”有避免、防止的意思；也可以表示忌讳，即对某些事情或言语有所避忌。“忌”还可能用来表达嫉妒、憎恶的情感。因此，根据上下文的不同，“忌”的具体意义也会有所变化。</w:t>
      </w:r>
    </w:p>
    <w:p w14:paraId="77D8E009" w14:textId="77777777" w:rsidR="00D432C6" w:rsidRDefault="00D432C6">
      <w:pPr>
        <w:rPr>
          <w:rFonts w:hint="eastAsia"/>
        </w:rPr>
      </w:pPr>
    </w:p>
    <w:p w14:paraId="66922FF2" w14:textId="77777777" w:rsidR="00D432C6" w:rsidRDefault="00D43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F9D06" w14:textId="77777777" w:rsidR="00D432C6" w:rsidRDefault="00D432C6">
      <w:pPr>
        <w:rPr>
          <w:rFonts w:hint="eastAsia"/>
        </w:rPr>
      </w:pPr>
      <w:r>
        <w:rPr>
          <w:rFonts w:hint="eastAsia"/>
        </w:rPr>
        <w:t>忌的常见组词</w:t>
      </w:r>
    </w:p>
    <w:p w14:paraId="7E8FAF51" w14:textId="77777777" w:rsidR="00D432C6" w:rsidRDefault="00D432C6">
      <w:pPr>
        <w:rPr>
          <w:rFonts w:hint="eastAsia"/>
        </w:rPr>
      </w:pPr>
      <w:r>
        <w:rPr>
          <w:rFonts w:hint="eastAsia"/>
        </w:rPr>
        <w:t>“忌”可以和其他许多汉字组成丰富的词汇。例如，“禁忌”指的是社会或群体中约定俗成的不可触碰的行为准则；“忌讳”则是指人们出于迷信或其他原因不愿提及的事情或词语；“顾忌”意味着考虑到可能会带来的负面影响而有所顾虑；“忌妒”表达了因为别人的优点或成就而感到不舒服的情绪。这些词汇不仅丰富了汉语的表现力，也反映了中国传统文化中的一些观念。</w:t>
      </w:r>
    </w:p>
    <w:p w14:paraId="3048A996" w14:textId="77777777" w:rsidR="00D432C6" w:rsidRDefault="00D432C6">
      <w:pPr>
        <w:rPr>
          <w:rFonts w:hint="eastAsia"/>
        </w:rPr>
      </w:pPr>
    </w:p>
    <w:p w14:paraId="55C396E4" w14:textId="77777777" w:rsidR="00D432C6" w:rsidRDefault="00D43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AC1A3" w14:textId="77777777" w:rsidR="00D432C6" w:rsidRDefault="00D432C6">
      <w:pPr>
        <w:rPr>
          <w:rFonts w:hint="eastAsia"/>
        </w:rPr>
      </w:pPr>
      <w:r>
        <w:rPr>
          <w:rFonts w:hint="eastAsia"/>
        </w:rPr>
        <w:t>忌字的拼音规则</w:t>
      </w:r>
    </w:p>
    <w:p w14:paraId="1C840B99" w14:textId="77777777" w:rsidR="00D432C6" w:rsidRDefault="00D432C6">
      <w:pPr>
        <w:rPr>
          <w:rFonts w:hint="eastAsia"/>
        </w:rPr>
      </w:pPr>
      <w:r>
        <w:rPr>
          <w:rFonts w:hint="eastAsia"/>
        </w:rPr>
        <w:t>关于“忌”的拼音，根据普通话的发音标准，应该读作 jì。在给汉字注音时，要注意遵循汉语拼音方案的规定，确保每个字的声母、韵母及声调准确无误。当“忌”出现在复合词或成语中时，它的拼音一般不会发生变化，但有时会受到语流音变的影响，比如连读、轻声等现象。</w:t>
      </w:r>
    </w:p>
    <w:p w14:paraId="58CE6D4C" w14:textId="77777777" w:rsidR="00D432C6" w:rsidRDefault="00D432C6">
      <w:pPr>
        <w:rPr>
          <w:rFonts w:hint="eastAsia"/>
        </w:rPr>
      </w:pPr>
    </w:p>
    <w:p w14:paraId="00DCDC10" w14:textId="77777777" w:rsidR="00D432C6" w:rsidRDefault="00D43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CA2FA" w14:textId="77777777" w:rsidR="00D432C6" w:rsidRDefault="00D432C6">
      <w:pPr>
        <w:rPr>
          <w:rFonts w:hint="eastAsia"/>
        </w:rPr>
      </w:pPr>
      <w:r>
        <w:rPr>
          <w:rFonts w:hint="eastAsia"/>
        </w:rPr>
        <w:t>忌组词的实际应用</w:t>
      </w:r>
    </w:p>
    <w:p w14:paraId="1A2BDB08" w14:textId="77777777" w:rsidR="00D432C6" w:rsidRDefault="00D432C6">
      <w:pPr>
        <w:rPr>
          <w:rFonts w:hint="eastAsia"/>
        </w:rPr>
      </w:pPr>
      <w:r>
        <w:rPr>
          <w:rFonts w:hint="eastAsia"/>
        </w:rPr>
        <w:t>在日常生活中，“忌”及其组成的词语经常被用到。无论是文学作品、新闻报道还是日常生活对话，我们都能发现它们的身影。掌握好“忌”的不同用法及其拼音，可以帮助我们更精准地表达思想，避免误解。正确的拼音标注也有助于初学者更好地学习和记忆这个字。</w:t>
      </w:r>
    </w:p>
    <w:p w14:paraId="510F7659" w14:textId="77777777" w:rsidR="00D432C6" w:rsidRDefault="00D432C6">
      <w:pPr>
        <w:rPr>
          <w:rFonts w:hint="eastAsia"/>
        </w:rPr>
      </w:pPr>
    </w:p>
    <w:p w14:paraId="6F3C3816" w14:textId="77777777" w:rsidR="00D432C6" w:rsidRDefault="00D43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6284E" w14:textId="77777777" w:rsidR="00D432C6" w:rsidRDefault="00D432C6">
      <w:pPr>
        <w:rPr>
          <w:rFonts w:hint="eastAsia"/>
        </w:rPr>
      </w:pPr>
      <w:r>
        <w:rPr>
          <w:rFonts w:hint="eastAsia"/>
        </w:rPr>
        <w:t>最后的总结</w:t>
      </w:r>
    </w:p>
    <w:p w14:paraId="6AA378EF" w14:textId="77777777" w:rsidR="00D432C6" w:rsidRDefault="00D432C6">
      <w:pPr>
        <w:rPr>
          <w:rFonts w:hint="eastAsia"/>
        </w:rPr>
      </w:pPr>
      <w:r>
        <w:rPr>
          <w:rFonts w:hint="eastAsia"/>
        </w:rPr>
        <w:t>“忌”字无论是在单独使用还是与其他字组合成词的时候，都承载着丰富的语义和文化内涵。通过了解“忌”的拼音和组词，我们可以更加深入地认识汉语的魅力，并且在交流沟通中做到得心应手。希望本文能够帮助大家更好地理解和运用“忌”字。</w:t>
      </w:r>
    </w:p>
    <w:p w14:paraId="2B17965B" w14:textId="77777777" w:rsidR="00D432C6" w:rsidRDefault="00D432C6">
      <w:pPr>
        <w:rPr>
          <w:rFonts w:hint="eastAsia"/>
        </w:rPr>
      </w:pPr>
    </w:p>
    <w:p w14:paraId="0AD262BB" w14:textId="77777777" w:rsidR="00D432C6" w:rsidRDefault="00D432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C9DA9D" w14:textId="42EFF68D" w:rsidR="00875B19" w:rsidRDefault="00875B19"/>
    <w:sectPr w:rsidR="00875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19"/>
    <w:rsid w:val="00875B19"/>
    <w:rsid w:val="00D432C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E5EB2-7B83-419A-9134-07FA7566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