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9229" w14:textId="77777777" w:rsidR="00EE5838" w:rsidRDefault="00EE5838">
      <w:pPr>
        <w:rPr>
          <w:rFonts w:hint="eastAsia"/>
        </w:rPr>
      </w:pPr>
      <w:r>
        <w:rPr>
          <w:rFonts w:hint="eastAsia"/>
        </w:rPr>
        <w:t>jian zhu gong cheng ji shu</w:t>
      </w:r>
    </w:p>
    <w:p w14:paraId="2777D250" w14:textId="77777777" w:rsidR="00EE5838" w:rsidRDefault="00EE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2E618" w14:textId="77777777" w:rsidR="00EE5838" w:rsidRDefault="00EE5838">
      <w:pPr>
        <w:rPr>
          <w:rFonts w:hint="eastAsia"/>
        </w:rPr>
      </w:pPr>
      <w:r>
        <w:rPr>
          <w:rFonts w:hint="eastAsia"/>
        </w:rPr>
        <w:t>建筑工程技术的重要性与概述</w:t>
      </w:r>
    </w:p>
    <w:p w14:paraId="2A64D4D5" w14:textId="77777777" w:rsidR="00EE5838" w:rsidRDefault="00EE5838">
      <w:pPr>
        <w:rPr>
          <w:rFonts w:hint="eastAsia"/>
        </w:rPr>
      </w:pPr>
      <w:r>
        <w:rPr>
          <w:rFonts w:hint="eastAsia"/>
        </w:rPr>
        <w:t>建筑工程技术是现代建筑行业的核心组成部分，它涵盖了从设计到施工再到维护的整个过程。该技术不仅确保了建筑物的安全性、稳定性和功能性，还在很大程度上影响着建筑的成本和效率。随着社会的发展和技术的进步，建筑工程技术也在不断创新，以适应日益复杂多变的建设需求。在城市化快速推进的过程中，建筑工程技术为人们提供了舒适的生活环境和高效的生产空间。</w:t>
      </w:r>
    </w:p>
    <w:p w14:paraId="03009525" w14:textId="77777777" w:rsidR="00EE5838" w:rsidRDefault="00EE5838">
      <w:pPr>
        <w:rPr>
          <w:rFonts w:hint="eastAsia"/>
        </w:rPr>
      </w:pPr>
    </w:p>
    <w:p w14:paraId="18AEA0BD" w14:textId="77777777" w:rsidR="00EE5838" w:rsidRDefault="00EE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E0B0B" w14:textId="77777777" w:rsidR="00EE5838" w:rsidRDefault="00EE5838">
      <w:pPr>
        <w:rPr>
          <w:rFonts w:hint="eastAsia"/>
        </w:rPr>
      </w:pPr>
      <w:r>
        <w:rPr>
          <w:rFonts w:hint="eastAsia"/>
        </w:rPr>
        <w:t>建筑设计中的工程技术应用</w:t>
      </w:r>
    </w:p>
    <w:p w14:paraId="7908EDA7" w14:textId="77777777" w:rsidR="00EE5838" w:rsidRDefault="00EE5838">
      <w:pPr>
        <w:rPr>
          <w:rFonts w:hint="eastAsia"/>
        </w:rPr>
      </w:pPr>
      <w:r>
        <w:rPr>
          <w:rFonts w:hint="eastAsia"/>
        </w:rPr>
        <w:t>在建筑设计阶段，工程师们需要综合考虑结构力学、材料科学、热工学等多个学科的知识。他们使用计算机辅助设计（CAD）软件来绘制精确的蓝图，并通过有限元分析等手段评估建筑物在各种条件下的性能。绿色环保理念也逐渐融入到了建筑设计中，比如采用节能保温材料、雨水收集系统等措施，使建筑物更加环保可持续。</w:t>
      </w:r>
    </w:p>
    <w:p w14:paraId="0D3B428B" w14:textId="77777777" w:rsidR="00EE5838" w:rsidRDefault="00EE5838">
      <w:pPr>
        <w:rPr>
          <w:rFonts w:hint="eastAsia"/>
        </w:rPr>
      </w:pPr>
    </w:p>
    <w:p w14:paraId="4FFEB266" w14:textId="77777777" w:rsidR="00EE5838" w:rsidRDefault="00EE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E9F40" w14:textId="77777777" w:rsidR="00EE5838" w:rsidRDefault="00EE5838">
      <w:pPr>
        <w:rPr>
          <w:rFonts w:hint="eastAsia"/>
        </w:rPr>
      </w:pPr>
      <w:r>
        <w:rPr>
          <w:rFonts w:hint="eastAsia"/>
        </w:rPr>
        <w:t>施工管理中的技术创新</w:t>
      </w:r>
    </w:p>
    <w:p w14:paraId="4B5D9C70" w14:textId="77777777" w:rsidR="00EE5838" w:rsidRDefault="00EE5838">
      <w:pPr>
        <w:rPr>
          <w:rFonts w:hint="eastAsia"/>
        </w:rPr>
      </w:pPr>
      <w:r>
        <w:rPr>
          <w:rFonts w:hint="eastAsia"/>
        </w:rPr>
        <w:t>施工管理是建筑工程技术的重要环节之一。近年来，BIM（Building Information Modeling）技术的应用极大地提高了施工效率和质量控制水平。借助三维建模工具，施工团队可以提前发现潜在问题并进行优化调整；同时利用物联网设备实时监控施工现场情况，保证工程进度按计划推进。无人机巡查、智能机器人作业等新兴技术也为传统施工方式带来了革命性的变化。</w:t>
      </w:r>
    </w:p>
    <w:p w14:paraId="091AB185" w14:textId="77777777" w:rsidR="00EE5838" w:rsidRDefault="00EE5838">
      <w:pPr>
        <w:rPr>
          <w:rFonts w:hint="eastAsia"/>
        </w:rPr>
      </w:pPr>
    </w:p>
    <w:p w14:paraId="35D5E735" w14:textId="77777777" w:rsidR="00EE5838" w:rsidRDefault="00EE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D8E8C" w14:textId="77777777" w:rsidR="00EE5838" w:rsidRDefault="00EE5838">
      <w:pPr>
        <w:rPr>
          <w:rFonts w:hint="eastAsia"/>
        </w:rPr>
      </w:pPr>
      <w:r>
        <w:rPr>
          <w:rFonts w:hint="eastAsia"/>
        </w:rPr>
        <w:t>竣工验收及后期维护</w:t>
      </w:r>
    </w:p>
    <w:p w14:paraId="37AA1E41" w14:textId="77777777" w:rsidR="00EE5838" w:rsidRDefault="00EE5838">
      <w:pPr>
        <w:rPr>
          <w:rFonts w:hint="eastAsia"/>
        </w:rPr>
      </w:pPr>
      <w:r>
        <w:rPr>
          <w:rFonts w:hint="eastAsia"/>
        </w:rPr>
        <w:t>当一座建筑完成施工后，必须经过严格的验收程序才能投入使用。这包括对结构安全性的检查、水电设施的功能测试以及消防系统的检验等方面。一旦发现问题，将及时整改直至符合相关标准。而后期维护则是保障建筑物长期良好运行的关键所在。定期保养维修、更新老化部件、应对自然灾害带来的损害修复等工作都需要专业的工程技术支持。</w:t>
      </w:r>
    </w:p>
    <w:p w14:paraId="79D0EFB1" w14:textId="77777777" w:rsidR="00EE5838" w:rsidRDefault="00EE5838">
      <w:pPr>
        <w:rPr>
          <w:rFonts w:hint="eastAsia"/>
        </w:rPr>
      </w:pPr>
    </w:p>
    <w:p w14:paraId="0AFB9157" w14:textId="77777777" w:rsidR="00EE5838" w:rsidRDefault="00EE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88AF2" w14:textId="77777777" w:rsidR="00EE5838" w:rsidRDefault="00EE5838">
      <w:pPr>
        <w:rPr>
          <w:rFonts w:hint="eastAsia"/>
        </w:rPr>
      </w:pPr>
      <w:r>
        <w:rPr>
          <w:rFonts w:hint="eastAsia"/>
        </w:rPr>
        <w:t>未来展望</w:t>
      </w:r>
    </w:p>
    <w:p w14:paraId="05F028B2" w14:textId="77777777" w:rsidR="00EE5838" w:rsidRDefault="00EE5838">
      <w:pPr>
        <w:rPr>
          <w:rFonts w:hint="eastAsia"/>
        </w:rPr>
      </w:pPr>
      <w:r>
        <w:rPr>
          <w:rFonts w:hint="eastAsia"/>
        </w:rPr>
        <w:t>随着科技的日新月异，未来的建筑工程技术必将迎来更多突破。例如，3D打印技术有望实现个性化定制住宅的梦想；虚拟现实（VR）/增强现实（AR）技术可以帮助设计师更好地展示作品效果；人工智能则可能改变现有管理模式，让施工更加智能化。无论是在理论研究还是实践探索方面，建筑工程技术都将持续发展，为人类创造更美好的居住和工作环境。</w:t>
      </w:r>
    </w:p>
    <w:p w14:paraId="1FE29CD0" w14:textId="77777777" w:rsidR="00EE5838" w:rsidRDefault="00EE5838">
      <w:pPr>
        <w:rPr>
          <w:rFonts w:hint="eastAsia"/>
        </w:rPr>
      </w:pPr>
    </w:p>
    <w:p w14:paraId="395B9758" w14:textId="77777777" w:rsidR="00EE5838" w:rsidRDefault="00EE5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F4ECE" w14:textId="53A69980" w:rsidR="00BC33B3" w:rsidRDefault="00BC33B3"/>
    <w:sectPr w:rsidR="00BC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B3"/>
    <w:rsid w:val="00BC33B3"/>
    <w:rsid w:val="00E1153D"/>
    <w:rsid w:val="00E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A2C70-CFE9-48EF-85D6-AC7E835C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