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12D6" w14:textId="77777777" w:rsidR="003C4843" w:rsidRDefault="003C4843">
      <w:pPr>
        <w:rPr>
          <w:rFonts w:hint="eastAsia"/>
        </w:rPr>
      </w:pPr>
    </w:p>
    <w:p w14:paraId="1C573BF5" w14:textId="77777777" w:rsidR="003C4843" w:rsidRDefault="003C4843">
      <w:pPr>
        <w:rPr>
          <w:rFonts w:hint="eastAsia"/>
        </w:rPr>
      </w:pPr>
      <w:r>
        <w:rPr>
          <w:rFonts w:hint="eastAsia"/>
        </w:rPr>
        <w:t>巴扬琴声的拼音是什么</w:t>
      </w:r>
    </w:p>
    <w:p w14:paraId="7EA72C2B" w14:textId="77777777" w:rsidR="003C4843" w:rsidRDefault="003C4843">
      <w:pPr>
        <w:rPr>
          <w:rFonts w:hint="eastAsia"/>
        </w:rPr>
      </w:pPr>
      <w:r>
        <w:rPr>
          <w:rFonts w:hint="eastAsia"/>
        </w:rPr>
        <w:t>巴扬，作为一种源自俄罗斯的传统乐器，在中国也被广泛认知和喜爱。其名字在汉语中的拼音是“bā yáng”。巴扬属于手风琴的一种，但相较于普通的手风琴，它有着更为丰富的音色和独特的演奏技巧。这种乐器以其深沉、悠扬的声音特质而闻名，能够表现出从激昂到温柔的各种音乐情感。</w:t>
      </w:r>
    </w:p>
    <w:p w14:paraId="06D3D167" w14:textId="77777777" w:rsidR="003C4843" w:rsidRDefault="003C4843">
      <w:pPr>
        <w:rPr>
          <w:rFonts w:hint="eastAsia"/>
        </w:rPr>
      </w:pPr>
    </w:p>
    <w:p w14:paraId="4EBC0E1A" w14:textId="77777777" w:rsidR="003C4843" w:rsidRDefault="003C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3F3E" w14:textId="77777777" w:rsidR="003C4843" w:rsidRDefault="003C4843">
      <w:pPr>
        <w:rPr>
          <w:rFonts w:hint="eastAsia"/>
        </w:rPr>
      </w:pPr>
      <w:r>
        <w:rPr>
          <w:rFonts w:hint="eastAsia"/>
        </w:rPr>
        <w:t>巴扬的历史背景与文化意义</w:t>
      </w:r>
    </w:p>
    <w:p w14:paraId="10A1AEE1" w14:textId="77777777" w:rsidR="003C4843" w:rsidRDefault="003C4843">
      <w:pPr>
        <w:rPr>
          <w:rFonts w:hint="eastAsia"/>
        </w:rPr>
      </w:pPr>
      <w:r>
        <w:rPr>
          <w:rFonts w:hint="eastAsia"/>
        </w:rPr>
        <w:t>巴扬的名字来源于俄罗斯著名的手风琴演奏家彼得·尤里耶维奇·巴扬（Petr Yuryevich Bayan）。然而，随着时间的发展，“巴扬”逐渐成为了一种特定类型手风琴的代名词。在俄罗斯以及东欧国家，巴扬不仅是民间音乐的重要组成部分，也是古典音乐舞台上不可或缺的存在。在中国，巴扬同样受到了许多音乐爱好者的热爱，尤其是在东北地区，那里的人们将巴扬视为连接中俄文化的桥梁之一。</w:t>
      </w:r>
    </w:p>
    <w:p w14:paraId="1F15D751" w14:textId="77777777" w:rsidR="003C4843" w:rsidRDefault="003C4843">
      <w:pPr>
        <w:rPr>
          <w:rFonts w:hint="eastAsia"/>
        </w:rPr>
      </w:pPr>
    </w:p>
    <w:p w14:paraId="155E0B22" w14:textId="77777777" w:rsidR="003C4843" w:rsidRDefault="003C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B87D" w14:textId="77777777" w:rsidR="003C4843" w:rsidRDefault="003C4843">
      <w:pPr>
        <w:rPr>
          <w:rFonts w:hint="eastAsia"/>
        </w:rPr>
      </w:pPr>
      <w:r>
        <w:rPr>
          <w:rFonts w:hint="eastAsia"/>
        </w:rPr>
        <w:t>巴扬的独特构造与音色特点</w:t>
      </w:r>
    </w:p>
    <w:p w14:paraId="11EDD43C" w14:textId="77777777" w:rsidR="003C4843" w:rsidRDefault="003C4843">
      <w:pPr>
        <w:rPr>
          <w:rFonts w:hint="eastAsia"/>
        </w:rPr>
      </w:pPr>
      <w:r>
        <w:rPr>
          <w:rFonts w:hint="eastAsia"/>
        </w:rPr>
        <w:t>巴扬与其他手风琴的主要区别在于其键盘的设计。传统的手风琴采用钢琴式键盘，而巴扬则使用了按钮式键盘，这使得演奏者能够在较小的空间内覆盖更广的音域。巴扬还具有更加复杂的变音器系统，允许演奏者创造出更多样化的音色效果。正是由于这些特性，巴扬能够演奏出既饱满又细腻的声音，为听众带来深刻的情感体验。</w:t>
      </w:r>
    </w:p>
    <w:p w14:paraId="7FECBB1E" w14:textId="77777777" w:rsidR="003C4843" w:rsidRDefault="003C4843">
      <w:pPr>
        <w:rPr>
          <w:rFonts w:hint="eastAsia"/>
        </w:rPr>
      </w:pPr>
    </w:p>
    <w:p w14:paraId="473ED5A8" w14:textId="77777777" w:rsidR="003C4843" w:rsidRDefault="003C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820E7" w14:textId="77777777" w:rsidR="003C4843" w:rsidRDefault="003C4843">
      <w:pPr>
        <w:rPr>
          <w:rFonts w:hint="eastAsia"/>
        </w:rPr>
      </w:pPr>
      <w:r>
        <w:rPr>
          <w:rFonts w:hint="eastAsia"/>
        </w:rPr>
        <w:t>学习巴扬的重要性与挑战</w:t>
      </w:r>
    </w:p>
    <w:p w14:paraId="3FF4636B" w14:textId="77777777" w:rsidR="003C4843" w:rsidRDefault="003C4843">
      <w:pPr>
        <w:rPr>
          <w:rFonts w:hint="eastAsia"/>
        </w:rPr>
      </w:pPr>
      <w:r>
        <w:rPr>
          <w:rFonts w:hint="eastAsia"/>
        </w:rPr>
        <w:t>对于想要深入学习巴扬的人来说，首先要面对的是技术上的挑战。巴扬的按键布局不同于传统乐器，初学者需要花费时间适应并掌握。不过，一旦克服了初期的学习障碍，便能体验到这种独特乐器带来的乐趣。学习巴扬不仅能够提高个人的音乐素养，还能加深对中国与俄罗斯文化交流的理解。通过巴扬，人们可以更好地欣赏到来自不同文化的音乐作品，促进国际间的艺术交流。</w:t>
      </w:r>
    </w:p>
    <w:p w14:paraId="3C7BEBB3" w14:textId="77777777" w:rsidR="003C4843" w:rsidRDefault="003C4843">
      <w:pPr>
        <w:rPr>
          <w:rFonts w:hint="eastAsia"/>
        </w:rPr>
      </w:pPr>
    </w:p>
    <w:p w14:paraId="28F8CBB2" w14:textId="77777777" w:rsidR="003C4843" w:rsidRDefault="003C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393BB" w14:textId="77777777" w:rsidR="003C4843" w:rsidRDefault="003C4843">
      <w:pPr>
        <w:rPr>
          <w:rFonts w:hint="eastAsia"/>
        </w:rPr>
      </w:pPr>
      <w:r>
        <w:rPr>
          <w:rFonts w:hint="eastAsia"/>
        </w:rPr>
        <w:t>最后的总结</w:t>
      </w:r>
    </w:p>
    <w:p w14:paraId="53C78D93" w14:textId="77777777" w:rsidR="003C4843" w:rsidRDefault="003C4843">
      <w:pPr>
        <w:rPr>
          <w:rFonts w:hint="eastAsia"/>
        </w:rPr>
      </w:pPr>
      <w:r>
        <w:rPr>
          <w:rFonts w:hint="eastAsia"/>
        </w:rPr>
        <w:t>“bā yáng”作为巴扬这一美丽乐器的汉语拼音，背后承载着深厚的文化价值和技术挑战。无论是作为专业演奏者还是业余爱好者，探索巴扬的世界都将是一次难忘的旅程。在这个过程中，不仅可以享受到美妙的音乐，还能增进对世界多元文化的认识和理解。</w:t>
      </w:r>
    </w:p>
    <w:p w14:paraId="705F002B" w14:textId="77777777" w:rsidR="003C4843" w:rsidRDefault="003C4843">
      <w:pPr>
        <w:rPr>
          <w:rFonts w:hint="eastAsia"/>
        </w:rPr>
      </w:pPr>
    </w:p>
    <w:p w14:paraId="3123A2C7" w14:textId="77777777" w:rsidR="003C4843" w:rsidRDefault="003C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74831" w14:textId="77777777" w:rsidR="003C4843" w:rsidRDefault="003C4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0727" w14:textId="3F287CC4" w:rsidR="00C050B8" w:rsidRDefault="00C050B8"/>
    <w:sectPr w:rsidR="00C0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B8"/>
    <w:rsid w:val="000A09D4"/>
    <w:rsid w:val="003C4843"/>
    <w:rsid w:val="00C0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7D14-C98D-4C2A-9571-EF716DA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