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59CA" w14:textId="77777777" w:rsidR="00B962C5" w:rsidRDefault="00B962C5">
      <w:pPr>
        <w:rPr>
          <w:rFonts w:hint="eastAsia"/>
        </w:rPr>
      </w:pPr>
    </w:p>
    <w:p w14:paraId="2E0CBF9B" w14:textId="77777777" w:rsidR="00B962C5" w:rsidRDefault="00B962C5">
      <w:pPr>
        <w:rPr>
          <w:rFonts w:hint="eastAsia"/>
        </w:rPr>
      </w:pPr>
      <w:r>
        <w:rPr>
          <w:rFonts w:hint="eastAsia"/>
        </w:rPr>
        <w:tab/>
        <w:t>尽管的拼音</w:t>
      </w:r>
    </w:p>
    <w:p w14:paraId="6064E9EE" w14:textId="77777777" w:rsidR="00B962C5" w:rsidRDefault="00B962C5">
      <w:pPr>
        <w:rPr>
          <w:rFonts w:hint="eastAsia"/>
        </w:rPr>
      </w:pPr>
    </w:p>
    <w:p w14:paraId="3608FB37" w14:textId="77777777" w:rsidR="00B962C5" w:rsidRDefault="00B962C5">
      <w:pPr>
        <w:rPr>
          <w:rFonts w:hint="eastAsia"/>
        </w:rPr>
      </w:pPr>
    </w:p>
    <w:p w14:paraId="63995A9E" w14:textId="77777777" w:rsidR="00B962C5" w:rsidRDefault="00B962C5">
      <w:pPr>
        <w:rPr>
          <w:rFonts w:hint="eastAsia"/>
        </w:rPr>
      </w:pPr>
      <w:r>
        <w:rPr>
          <w:rFonts w:hint="eastAsia"/>
        </w:rPr>
        <w:tab/>
        <w:t>尽管“jǐnguǎn”这个词语在日常交流中非常常见，但它承载着丰富的语言文化和语法功能。“尽管”一词由两个汉字组成：“尽”（jìn）和“管”（guǎn）。这两个字合在一起时，其含义与单独使用时有所不同。理解“尽管”的正确发音和用法对于准确表达思想至关重要。</w:t>
      </w:r>
    </w:p>
    <w:p w14:paraId="78B6B75B" w14:textId="77777777" w:rsidR="00B962C5" w:rsidRDefault="00B962C5">
      <w:pPr>
        <w:rPr>
          <w:rFonts w:hint="eastAsia"/>
        </w:rPr>
      </w:pPr>
    </w:p>
    <w:p w14:paraId="1EDFB292" w14:textId="77777777" w:rsidR="00B962C5" w:rsidRDefault="00B962C5">
      <w:pPr>
        <w:rPr>
          <w:rFonts w:hint="eastAsia"/>
        </w:rPr>
      </w:pPr>
    </w:p>
    <w:p w14:paraId="4C502D22" w14:textId="77777777" w:rsidR="00B962C5" w:rsidRDefault="00B962C5">
      <w:pPr>
        <w:rPr>
          <w:rFonts w:hint="eastAsia"/>
        </w:rPr>
      </w:pPr>
    </w:p>
    <w:p w14:paraId="478C612C" w14:textId="77777777" w:rsidR="00B962C5" w:rsidRDefault="00B962C5">
      <w:pPr>
        <w:rPr>
          <w:rFonts w:hint="eastAsia"/>
        </w:rPr>
      </w:pPr>
      <w:r>
        <w:rPr>
          <w:rFonts w:hint="eastAsia"/>
        </w:rPr>
        <w:tab/>
        <w:t>尽与管的单独意义</w:t>
      </w:r>
    </w:p>
    <w:p w14:paraId="06C024D5" w14:textId="77777777" w:rsidR="00B962C5" w:rsidRDefault="00B962C5">
      <w:pPr>
        <w:rPr>
          <w:rFonts w:hint="eastAsia"/>
        </w:rPr>
      </w:pPr>
    </w:p>
    <w:p w14:paraId="1E3E821C" w14:textId="77777777" w:rsidR="00B962C5" w:rsidRDefault="00B962C5">
      <w:pPr>
        <w:rPr>
          <w:rFonts w:hint="eastAsia"/>
        </w:rPr>
      </w:pPr>
    </w:p>
    <w:p w14:paraId="20E5CA3A" w14:textId="77777777" w:rsidR="00B962C5" w:rsidRDefault="00B962C5">
      <w:pPr>
        <w:rPr>
          <w:rFonts w:hint="eastAsia"/>
        </w:rPr>
      </w:pPr>
      <w:r>
        <w:rPr>
          <w:rFonts w:hint="eastAsia"/>
        </w:rPr>
        <w:tab/>
        <w:t>让我们先来了解一下“尽”和“管”这两个字各自的含义。“尽”，除了表示“完毕、没有剩余”之外，还常用来强调某种极限或最大程度；而“管”通常指的是管道或者负责管理的意思。但当二者组合成“尽管”时，则被赋予了转折连词的功能，用于引导让步状语从句，表达一种对比或对立的关系。</w:t>
      </w:r>
    </w:p>
    <w:p w14:paraId="51DEFCEA" w14:textId="77777777" w:rsidR="00B962C5" w:rsidRDefault="00B962C5">
      <w:pPr>
        <w:rPr>
          <w:rFonts w:hint="eastAsia"/>
        </w:rPr>
      </w:pPr>
    </w:p>
    <w:p w14:paraId="06AD3AC6" w14:textId="77777777" w:rsidR="00B962C5" w:rsidRDefault="00B962C5">
      <w:pPr>
        <w:rPr>
          <w:rFonts w:hint="eastAsia"/>
        </w:rPr>
      </w:pPr>
    </w:p>
    <w:p w14:paraId="29364E10" w14:textId="77777777" w:rsidR="00B962C5" w:rsidRDefault="00B962C5">
      <w:pPr>
        <w:rPr>
          <w:rFonts w:hint="eastAsia"/>
        </w:rPr>
      </w:pPr>
    </w:p>
    <w:p w14:paraId="53FEAA7C" w14:textId="77777777" w:rsidR="00B962C5" w:rsidRDefault="00B962C5">
      <w:pPr>
        <w:rPr>
          <w:rFonts w:hint="eastAsia"/>
        </w:rPr>
      </w:pPr>
      <w:r>
        <w:rPr>
          <w:rFonts w:hint="eastAsia"/>
        </w:rPr>
        <w:tab/>
        <w:t>在句子中的运用</w:t>
      </w:r>
    </w:p>
    <w:p w14:paraId="6B4992CF" w14:textId="77777777" w:rsidR="00B962C5" w:rsidRDefault="00B962C5">
      <w:pPr>
        <w:rPr>
          <w:rFonts w:hint="eastAsia"/>
        </w:rPr>
      </w:pPr>
    </w:p>
    <w:p w14:paraId="7B9CD43C" w14:textId="77777777" w:rsidR="00B962C5" w:rsidRDefault="00B962C5">
      <w:pPr>
        <w:rPr>
          <w:rFonts w:hint="eastAsia"/>
        </w:rPr>
      </w:pPr>
    </w:p>
    <w:p w14:paraId="374DC3C2" w14:textId="77777777" w:rsidR="00B962C5" w:rsidRDefault="00B962C5">
      <w:pPr>
        <w:rPr>
          <w:rFonts w:hint="eastAsia"/>
        </w:rPr>
      </w:pPr>
      <w:r>
        <w:rPr>
          <w:rFonts w:hint="eastAsia"/>
        </w:rPr>
        <w:tab/>
        <w:t>“尽管”的使用场景广泛，几乎可以在任何需要表达让步的情况下使用。例如，在句子“尽管天气恶劣，他们还是按时到达了目的地。”中，“尽管”用来引出一个不利的情况——恶劣的天气，但这并没有阻止主体行为的发生——按时到达。这种结构不仅增强了语言的表现力，也使得叙述更加生动具体。</w:t>
      </w:r>
    </w:p>
    <w:p w14:paraId="00D19519" w14:textId="77777777" w:rsidR="00B962C5" w:rsidRDefault="00B962C5">
      <w:pPr>
        <w:rPr>
          <w:rFonts w:hint="eastAsia"/>
        </w:rPr>
      </w:pPr>
    </w:p>
    <w:p w14:paraId="6BD303E7" w14:textId="77777777" w:rsidR="00B962C5" w:rsidRDefault="00B962C5">
      <w:pPr>
        <w:rPr>
          <w:rFonts w:hint="eastAsia"/>
        </w:rPr>
      </w:pPr>
    </w:p>
    <w:p w14:paraId="3BE58EE9" w14:textId="77777777" w:rsidR="00B962C5" w:rsidRDefault="00B962C5">
      <w:pPr>
        <w:rPr>
          <w:rFonts w:hint="eastAsia"/>
        </w:rPr>
      </w:pPr>
    </w:p>
    <w:p w14:paraId="040ECAF5" w14:textId="77777777" w:rsidR="00B962C5" w:rsidRDefault="00B962C5">
      <w:pPr>
        <w:rPr>
          <w:rFonts w:hint="eastAsia"/>
        </w:rPr>
      </w:pPr>
      <w:r>
        <w:rPr>
          <w:rFonts w:hint="eastAsia"/>
        </w:rPr>
        <w:tab/>
        <w:t>学习“尽管”的重要性</w:t>
      </w:r>
    </w:p>
    <w:p w14:paraId="2356934E" w14:textId="77777777" w:rsidR="00B962C5" w:rsidRDefault="00B962C5">
      <w:pPr>
        <w:rPr>
          <w:rFonts w:hint="eastAsia"/>
        </w:rPr>
      </w:pPr>
    </w:p>
    <w:p w14:paraId="6AEC4032" w14:textId="77777777" w:rsidR="00B962C5" w:rsidRDefault="00B962C5">
      <w:pPr>
        <w:rPr>
          <w:rFonts w:hint="eastAsia"/>
        </w:rPr>
      </w:pPr>
    </w:p>
    <w:p w14:paraId="5D4D5AF0" w14:textId="77777777" w:rsidR="00B962C5" w:rsidRDefault="00B962C5">
      <w:pPr>
        <w:rPr>
          <w:rFonts w:hint="eastAsia"/>
        </w:rPr>
      </w:pPr>
      <w:r>
        <w:rPr>
          <w:rFonts w:hint="eastAsia"/>
        </w:rPr>
        <w:tab/>
        <w:t>掌握“尽管”的正确使用对汉语学习者来说尤为重要。它不仅是书面语中的常用词汇，在口语交流中同样扮演着不可或缺的角色。通过练习如何在不同情境下恰当地使用“尽管”，可以大大提升个人的语言表达能力。了解并熟悉这些连接词的用法有助于更深入地理解中文的逻辑结构和思维模式。</w:t>
      </w:r>
    </w:p>
    <w:p w14:paraId="41954BD5" w14:textId="77777777" w:rsidR="00B962C5" w:rsidRDefault="00B962C5">
      <w:pPr>
        <w:rPr>
          <w:rFonts w:hint="eastAsia"/>
        </w:rPr>
      </w:pPr>
    </w:p>
    <w:p w14:paraId="48FA435D" w14:textId="77777777" w:rsidR="00B962C5" w:rsidRDefault="00B962C5">
      <w:pPr>
        <w:rPr>
          <w:rFonts w:hint="eastAsia"/>
        </w:rPr>
      </w:pPr>
    </w:p>
    <w:p w14:paraId="7AEAA8F3" w14:textId="77777777" w:rsidR="00B962C5" w:rsidRDefault="00B962C5">
      <w:pPr>
        <w:rPr>
          <w:rFonts w:hint="eastAsia"/>
        </w:rPr>
      </w:pPr>
    </w:p>
    <w:p w14:paraId="67ECC342" w14:textId="77777777" w:rsidR="00B962C5" w:rsidRDefault="00B962C5">
      <w:pPr>
        <w:rPr>
          <w:rFonts w:hint="eastAsia"/>
        </w:rPr>
      </w:pPr>
      <w:r>
        <w:rPr>
          <w:rFonts w:hint="eastAsia"/>
        </w:rPr>
        <w:tab/>
        <w:t>最后的总结</w:t>
      </w:r>
    </w:p>
    <w:p w14:paraId="38EAD2F6" w14:textId="77777777" w:rsidR="00B962C5" w:rsidRDefault="00B962C5">
      <w:pPr>
        <w:rPr>
          <w:rFonts w:hint="eastAsia"/>
        </w:rPr>
      </w:pPr>
    </w:p>
    <w:p w14:paraId="1A40F9AD" w14:textId="77777777" w:rsidR="00B962C5" w:rsidRDefault="00B962C5">
      <w:pPr>
        <w:rPr>
          <w:rFonts w:hint="eastAsia"/>
        </w:rPr>
      </w:pPr>
    </w:p>
    <w:p w14:paraId="1015DEB0" w14:textId="77777777" w:rsidR="00B962C5" w:rsidRDefault="00B962C5">
      <w:pPr>
        <w:rPr>
          <w:rFonts w:hint="eastAsia"/>
        </w:rPr>
      </w:pPr>
      <w:r>
        <w:rPr>
          <w:rFonts w:hint="eastAsia"/>
        </w:rPr>
        <w:tab/>
        <w:t>“尽管”的拼音为“jǐnguǎn”，是一个在汉语中极为重要的转折连词。通过对它的学习，不仅能提高我们的语言技能，还能增进对中国文化的理解和感悟。希望本文能够帮助读者更好地理解“尽管”的发音及其应用，鼓励大家在生活中多加实践，以达到熟练掌握的目的。</w:t>
      </w:r>
    </w:p>
    <w:p w14:paraId="305C84B6" w14:textId="77777777" w:rsidR="00B962C5" w:rsidRDefault="00B962C5">
      <w:pPr>
        <w:rPr>
          <w:rFonts w:hint="eastAsia"/>
        </w:rPr>
      </w:pPr>
    </w:p>
    <w:p w14:paraId="2DB603DA" w14:textId="77777777" w:rsidR="00B962C5" w:rsidRDefault="00B962C5">
      <w:pPr>
        <w:rPr>
          <w:rFonts w:hint="eastAsia"/>
        </w:rPr>
      </w:pPr>
    </w:p>
    <w:p w14:paraId="3BFF27C1" w14:textId="77777777" w:rsidR="00B962C5" w:rsidRDefault="00B962C5">
      <w:pPr>
        <w:rPr>
          <w:rFonts w:hint="eastAsia"/>
        </w:rPr>
      </w:pPr>
      <w:r>
        <w:rPr>
          <w:rFonts w:hint="eastAsia"/>
        </w:rPr>
        <w:t>本文是由懂得生活网（dongdeshenghuo.com）为大家创作</w:t>
      </w:r>
    </w:p>
    <w:p w14:paraId="39700D44" w14:textId="3ABE924B" w:rsidR="00AD7A5B" w:rsidRDefault="00AD7A5B"/>
    <w:sectPr w:rsidR="00AD7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5B"/>
    <w:rsid w:val="00AD7A5B"/>
    <w:rsid w:val="00B962C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EC919-0BB6-4075-9182-DBBE40C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A5B"/>
    <w:rPr>
      <w:rFonts w:cstheme="majorBidi"/>
      <w:color w:val="2F5496" w:themeColor="accent1" w:themeShade="BF"/>
      <w:sz w:val="28"/>
      <w:szCs w:val="28"/>
    </w:rPr>
  </w:style>
  <w:style w:type="character" w:customStyle="1" w:styleId="50">
    <w:name w:val="标题 5 字符"/>
    <w:basedOn w:val="a0"/>
    <w:link w:val="5"/>
    <w:uiPriority w:val="9"/>
    <w:semiHidden/>
    <w:rsid w:val="00AD7A5B"/>
    <w:rPr>
      <w:rFonts w:cstheme="majorBidi"/>
      <w:color w:val="2F5496" w:themeColor="accent1" w:themeShade="BF"/>
      <w:sz w:val="24"/>
    </w:rPr>
  </w:style>
  <w:style w:type="character" w:customStyle="1" w:styleId="60">
    <w:name w:val="标题 6 字符"/>
    <w:basedOn w:val="a0"/>
    <w:link w:val="6"/>
    <w:uiPriority w:val="9"/>
    <w:semiHidden/>
    <w:rsid w:val="00AD7A5B"/>
    <w:rPr>
      <w:rFonts w:cstheme="majorBidi"/>
      <w:b/>
      <w:bCs/>
      <w:color w:val="2F5496" w:themeColor="accent1" w:themeShade="BF"/>
    </w:rPr>
  </w:style>
  <w:style w:type="character" w:customStyle="1" w:styleId="70">
    <w:name w:val="标题 7 字符"/>
    <w:basedOn w:val="a0"/>
    <w:link w:val="7"/>
    <w:uiPriority w:val="9"/>
    <w:semiHidden/>
    <w:rsid w:val="00AD7A5B"/>
    <w:rPr>
      <w:rFonts w:cstheme="majorBidi"/>
      <w:b/>
      <w:bCs/>
      <w:color w:val="595959" w:themeColor="text1" w:themeTint="A6"/>
    </w:rPr>
  </w:style>
  <w:style w:type="character" w:customStyle="1" w:styleId="80">
    <w:name w:val="标题 8 字符"/>
    <w:basedOn w:val="a0"/>
    <w:link w:val="8"/>
    <w:uiPriority w:val="9"/>
    <w:semiHidden/>
    <w:rsid w:val="00AD7A5B"/>
    <w:rPr>
      <w:rFonts w:cstheme="majorBidi"/>
      <w:color w:val="595959" w:themeColor="text1" w:themeTint="A6"/>
    </w:rPr>
  </w:style>
  <w:style w:type="character" w:customStyle="1" w:styleId="90">
    <w:name w:val="标题 9 字符"/>
    <w:basedOn w:val="a0"/>
    <w:link w:val="9"/>
    <w:uiPriority w:val="9"/>
    <w:semiHidden/>
    <w:rsid w:val="00AD7A5B"/>
    <w:rPr>
      <w:rFonts w:eastAsiaTheme="majorEastAsia" w:cstheme="majorBidi"/>
      <w:color w:val="595959" w:themeColor="text1" w:themeTint="A6"/>
    </w:rPr>
  </w:style>
  <w:style w:type="paragraph" w:styleId="a3">
    <w:name w:val="Title"/>
    <w:basedOn w:val="a"/>
    <w:next w:val="a"/>
    <w:link w:val="a4"/>
    <w:uiPriority w:val="10"/>
    <w:qFormat/>
    <w:rsid w:val="00AD7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A5B"/>
    <w:pPr>
      <w:spacing w:before="160"/>
      <w:jc w:val="center"/>
    </w:pPr>
    <w:rPr>
      <w:i/>
      <w:iCs/>
      <w:color w:val="404040" w:themeColor="text1" w:themeTint="BF"/>
    </w:rPr>
  </w:style>
  <w:style w:type="character" w:customStyle="1" w:styleId="a8">
    <w:name w:val="引用 字符"/>
    <w:basedOn w:val="a0"/>
    <w:link w:val="a7"/>
    <w:uiPriority w:val="29"/>
    <w:rsid w:val="00AD7A5B"/>
    <w:rPr>
      <w:i/>
      <w:iCs/>
      <w:color w:val="404040" w:themeColor="text1" w:themeTint="BF"/>
    </w:rPr>
  </w:style>
  <w:style w:type="paragraph" w:styleId="a9">
    <w:name w:val="List Paragraph"/>
    <w:basedOn w:val="a"/>
    <w:uiPriority w:val="34"/>
    <w:qFormat/>
    <w:rsid w:val="00AD7A5B"/>
    <w:pPr>
      <w:ind w:left="720"/>
      <w:contextualSpacing/>
    </w:pPr>
  </w:style>
  <w:style w:type="character" w:styleId="aa">
    <w:name w:val="Intense Emphasis"/>
    <w:basedOn w:val="a0"/>
    <w:uiPriority w:val="21"/>
    <w:qFormat/>
    <w:rsid w:val="00AD7A5B"/>
    <w:rPr>
      <w:i/>
      <w:iCs/>
      <w:color w:val="2F5496" w:themeColor="accent1" w:themeShade="BF"/>
    </w:rPr>
  </w:style>
  <w:style w:type="paragraph" w:styleId="ab">
    <w:name w:val="Intense Quote"/>
    <w:basedOn w:val="a"/>
    <w:next w:val="a"/>
    <w:link w:val="ac"/>
    <w:uiPriority w:val="30"/>
    <w:qFormat/>
    <w:rsid w:val="00AD7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A5B"/>
    <w:rPr>
      <w:i/>
      <w:iCs/>
      <w:color w:val="2F5496" w:themeColor="accent1" w:themeShade="BF"/>
    </w:rPr>
  </w:style>
  <w:style w:type="character" w:styleId="ad">
    <w:name w:val="Intense Reference"/>
    <w:basedOn w:val="a0"/>
    <w:uiPriority w:val="32"/>
    <w:qFormat/>
    <w:rsid w:val="00AD7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