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69FC" w14:textId="77777777" w:rsidR="0027012B" w:rsidRDefault="0027012B">
      <w:pPr>
        <w:rPr>
          <w:rFonts w:hint="eastAsia"/>
        </w:rPr>
      </w:pPr>
      <w:r>
        <w:rPr>
          <w:rFonts w:hint="eastAsia"/>
        </w:rPr>
        <w:t>奔的拼音和基本解释</w:t>
      </w:r>
    </w:p>
    <w:p w14:paraId="1B7B3FD0" w14:textId="77777777" w:rsidR="0027012B" w:rsidRDefault="0027012B">
      <w:pPr>
        <w:rPr>
          <w:rFonts w:hint="eastAsia"/>
        </w:rPr>
      </w:pPr>
      <w:r>
        <w:rPr>
          <w:rFonts w:hint="eastAsia"/>
        </w:rPr>
        <w:t>汉字“奔”在汉语拼音中的注音为 bēn。这个字描绘了快速移动的行为，通常与速度、力量以及方向性有关。在古代象形文字中，“奔”的形状可能象征着一个人张开双臂跑步的姿态。它不仅体现了人类奔跑的动作，也用于描述马匹等动物疾驰的情景。</w:t>
      </w:r>
    </w:p>
    <w:p w14:paraId="1128D6BF" w14:textId="77777777" w:rsidR="0027012B" w:rsidRDefault="0027012B">
      <w:pPr>
        <w:rPr>
          <w:rFonts w:hint="eastAsia"/>
        </w:rPr>
      </w:pPr>
    </w:p>
    <w:p w14:paraId="63E3A609" w14:textId="77777777" w:rsidR="0027012B" w:rsidRDefault="00270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7E62" w14:textId="77777777" w:rsidR="0027012B" w:rsidRDefault="0027012B">
      <w:pPr>
        <w:rPr>
          <w:rFonts w:hint="eastAsia"/>
        </w:rPr>
      </w:pPr>
      <w:r>
        <w:rPr>
          <w:rFonts w:hint="eastAsia"/>
        </w:rPr>
        <w:t>作为动词的“奔”</w:t>
      </w:r>
    </w:p>
    <w:p w14:paraId="7894F691" w14:textId="77777777" w:rsidR="0027012B" w:rsidRDefault="0027012B">
      <w:pPr>
        <w:rPr>
          <w:rFonts w:hint="eastAsia"/>
        </w:rPr>
      </w:pPr>
      <w:r>
        <w:rPr>
          <w:rFonts w:hint="eastAsia"/>
        </w:rPr>
        <w:t>作为动词时，“奔”指的是快速地跑，例如：“他奔向学校”，这里表示以最快的速度前往某个目的地。“奔”还可以用来表达向着一个目标或目的迅速前进的状态，如：“她奔事业而去”，意味着为了追求事业的成功而努力奋斗。这种用法超越了物理上的移动，涵盖了精神层面的追求和行动。</w:t>
      </w:r>
    </w:p>
    <w:p w14:paraId="4BB9A6FD" w14:textId="77777777" w:rsidR="0027012B" w:rsidRDefault="0027012B">
      <w:pPr>
        <w:rPr>
          <w:rFonts w:hint="eastAsia"/>
        </w:rPr>
      </w:pPr>
    </w:p>
    <w:p w14:paraId="65B80F15" w14:textId="77777777" w:rsidR="0027012B" w:rsidRDefault="00270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345CF" w14:textId="77777777" w:rsidR="0027012B" w:rsidRDefault="0027012B">
      <w:pPr>
        <w:rPr>
          <w:rFonts w:hint="eastAsia"/>
        </w:rPr>
      </w:pPr>
      <w:r>
        <w:rPr>
          <w:rFonts w:hint="eastAsia"/>
        </w:rPr>
        <w:t>“奔”在复合词中的应用</w:t>
      </w:r>
    </w:p>
    <w:p w14:paraId="43868351" w14:textId="77777777" w:rsidR="0027012B" w:rsidRDefault="0027012B">
      <w:pPr>
        <w:rPr>
          <w:rFonts w:hint="eastAsia"/>
        </w:rPr>
      </w:pPr>
      <w:r>
        <w:rPr>
          <w:rFonts w:hint="eastAsia"/>
        </w:rPr>
        <w:t>“奔”常常出现在许多复合词中，赋予这些词汇动态感和紧迫感。比如“奔走”，意指来来回回地跑动；“奔波”，则强调了因工作或其他事务而在各地之间频繁移动，往往带有一定的劳累意味。再如“奔腾”，常用来形容水流湍急或者马群快速奔跑的样子，给人一种充满活力和动感的印象。</w:t>
      </w:r>
    </w:p>
    <w:p w14:paraId="3A6E5678" w14:textId="77777777" w:rsidR="0027012B" w:rsidRDefault="0027012B">
      <w:pPr>
        <w:rPr>
          <w:rFonts w:hint="eastAsia"/>
        </w:rPr>
      </w:pPr>
    </w:p>
    <w:p w14:paraId="07C3C9DF" w14:textId="77777777" w:rsidR="0027012B" w:rsidRDefault="00270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94D73" w14:textId="77777777" w:rsidR="0027012B" w:rsidRDefault="0027012B">
      <w:pPr>
        <w:rPr>
          <w:rFonts w:hint="eastAsia"/>
        </w:rPr>
      </w:pPr>
      <w:r>
        <w:rPr>
          <w:rFonts w:hint="eastAsia"/>
        </w:rPr>
        <w:t>“奔”在成语中的体现</w:t>
      </w:r>
    </w:p>
    <w:p w14:paraId="31791616" w14:textId="77777777" w:rsidR="0027012B" w:rsidRDefault="0027012B">
      <w:pPr>
        <w:rPr>
          <w:rFonts w:hint="eastAsia"/>
        </w:rPr>
      </w:pPr>
      <w:r>
        <w:rPr>
          <w:rFonts w:hint="eastAsia"/>
        </w:rPr>
        <w:t>在中文成语里，“奔”也有着丰富的表现形式。“奔走相告”描绘了人们听到好消息后急忙告知他人的场景；“奔逸绝尘”则比喻人才出众，远超同辈，犹如骏马疾驰，扬起的尘土都难以赶上。还有“奔流不息”，形象地描绘了河流持续不断地流淌，永不停歇。</w:t>
      </w:r>
    </w:p>
    <w:p w14:paraId="7A3D920D" w14:textId="77777777" w:rsidR="0027012B" w:rsidRDefault="0027012B">
      <w:pPr>
        <w:rPr>
          <w:rFonts w:hint="eastAsia"/>
        </w:rPr>
      </w:pPr>
    </w:p>
    <w:p w14:paraId="0427A7CC" w14:textId="77777777" w:rsidR="0027012B" w:rsidRDefault="00270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A54CC" w14:textId="77777777" w:rsidR="0027012B" w:rsidRDefault="0027012B">
      <w:pPr>
        <w:rPr>
          <w:rFonts w:hint="eastAsia"/>
        </w:rPr>
      </w:pPr>
      <w:r>
        <w:rPr>
          <w:rFonts w:hint="eastAsia"/>
        </w:rPr>
        <w:t>“奔”的引申含义</w:t>
      </w:r>
    </w:p>
    <w:p w14:paraId="03930878" w14:textId="77777777" w:rsidR="0027012B" w:rsidRDefault="0027012B">
      <w:pPr>
        <w:rPr>
          <w:rFonts w:hint="eastAsia"/>
        </w:rPr>
      </w:pPr>
      <w:r>
        <w:rPr>
          <w:rFonts w:hint="eastAsia"/>
        </w:rPr>
        <w:t>除了上述较为直观的意义外，“奔”还具有更深层次的引申义。它可以象征着对理想、梦想或是任何重要事物不懈的努力和追逐。在现代社会，“奔”不仅仅局限于身体上的动作，更多时候它代表着一种积极向上的心态和生活态度，即面对困难时不退缩，勇敢向前。</w:t>
      </w:r>
    </w:p>
    <w:p w14:paraId="55D3475C" w14:textId="77777777" w:rsidR="0027012B" w:rsidRDefault="0027012B">
      <w:pPr>
        <w:rPr>
          <w:rFonts w:hint="eastAsia"/>
        </w:rPr>
      </w:pPr>
    </w:p>
    <w:p w14:paraId="3DDC822E" w14:textId="77777777" w:rsidR="0027012B" w:rsidRDefault="00270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9190" w14:textId="77777777" w:rsidR="0027012B" w:rsidRDefault="0027012B">
      <w:pPr>
        <w:rPr>
          <w:rFonts w:hint="eastAsia"/>
        </w:rPr>
      </w:pPr>
      <w:r>
        <w:rPr>
          <w:rFonts w:hint="eastAsia"/>
        </w:rPr>
        <w:t>最后的总结</w:t>
      </w:r>
    </w:p>
    <w:p w14:paraId="4FFE698E" w14:textId="77777777" w:rsidR="0027012B" w:rsidRDefault="0027012B">
      <w:pPr>
        <w:rPr>
          <w:rFonts w:hint="eastAsia"/>
        </w:rPr>
      </w:pPr>
      <w:r>
        <w:rPr>
          <w:rFonts w:hint="eastAsia"/>
        </w:rPr>
        <w:t>“奔”这个字虽然简单，但它所蕴含的意义却是多样的。从最基础的身体运动到抽象的精神追求，“奔”贯穿于我们生活的各个方面，成为中华文化中不可或缺的一部分。无论是日常对话还是文学创作，“奔”都能为我们提供无限的灵感和表达的可能性。</w:t>
      </w:r>
    </w:p>
    <w:p w14:paraId="0312D9BA" w14:textId="77777777" w:rsidR="0027012B" w:rsidRDefault="0027012B">
      <w:pPr>
        <w:rPr>
          <w:rFonts w:hint="eastAsia"/>
        </w:rPr>
      </w:pPr>
    </w:p>
    <w:p w14:paraId="3A405ECB" w14:textId="77777777" w:rsidR="0027012B" w:rsidRDefault="00270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0E044" w14:textId="05376C3F" w:rsidR="00DF652F" w:rsidRDefault="00DF652F"/>
    <w:sectPr w:rsidR="00DF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2F"/>
    <w:rsid w:val="0027012B"/>
    <w:rsid w:val="003F1193"/>
    <w:rsid w:val="00D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C5704-FE3A-4E29-829D-9058FA97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