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A365" w14:textId="77777777" w:rsidR="002E1A29" w:rsidRDefault="002E1A29">
      <w:pPr>
        <w:rPr>
          <w:rFonts w:hint="eastAsia"/>
        </w:rPr>
      </w:pPr>
      <w:r>
        <w:rPr>
          <w:rFonts w:hint="eastAsia"/>
        </w:rPr>
        <w:t>处着的拼音：chǔ zhe</w:t>
      </w:r>
    </w:p>
    <w:p w14:paraId="22696B48" w14:textId="77777777" w:rsidR="002E1A29" w:rsidRDefault="002E1A29">
      <w:pPr>
        <w:rPr>
          <w:rFonts w:hint="eastAsia"/>
        </w:rPr>
      </w:pPr>
      <w:r>
        <w:rPr>
          <w:rFonts w:hint="eastAsia"/>
        </w:rPr>
        <w:t>在汉语的广袤词汇海洋中，“处着”并非一个常见的组合词，它没有被广泛收录于标准的汉语词典之中。然而，如果我们将这两个字分开来理解，则可以发现它们各自蕴含着丰富的语义和文化背景。</w:t>
      </w:r>
    </w:p>
    <w:p w14:paraId="1E97B229" w14:textId="77777777" w:rsidR="002E1A29" w:rsidRDefault="002E1A29">
      <w:pPr>
        <w:rPr>
          <w:rFonts w:hint="eastAsia"/>
        </w:rPr>
      </w:pPr>
    </w:p>
    <w:p w14:paraId="12C1178F" w14:textId="77777777" w:rsidR="002E1A29" w:rsidRDefault="002E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CBB1" w14:textId="77777777" w:rsidR="002E1A29" w:rsidRDefault="002E1A29">
      <w:pPr>
        <w:rPr>
          <w:rFonts w:hint="eastAsia"/>
        </w:rPr>
      </w:pPr>
      <w:r>
        <w:rPr>
          <w:rFonts w:hint="eastAsia"/>
        </w:rPr>
        <w:t>“处”的多重含义</w:t>
      </w:r>
    </w:p>
    <w:p w14:paraId="56AF0D78" w14:textId="77777777" w:rsidR="002E1A29" w:rsidRDefault="002E1A29">
      <w:pPr>
        <w:rPr>
          <w:rFonts w:hint="eastAsia"/>
        </w:rPr>
      </w:pPr>
      <w:r>
        <w:rPr>
          <w:rFonts w:hint="eastAsia"/>
        </w:rPr>
        <w:t>首先来看“处”（chǔ），这个字有着多样的含义。它可以表示位置或地点，比如居住的地方称为“住所”，事物所在之处为“处所”。“处”还意味着面对或处理事情的态度与方法，如“处事不惊”形容一个人在处理事务时冷静沉稳。“处”亦可指一段时间内所经历的过程，例如“相处”指的是人们共同度过的一段时光。</w:t>
      </w:r>
    </w:p>
    <w:p w14:paraId="08FBD55D" w14:textId="77777777" w:rsidR="002E1A29" w:rsidRDefault="002E1A29">
      <w:pPr>
        <w:rPr>
          <w:rFonts w:hint="eastAsia"/>
        </w:rPr>
      </w:pPr>
    </w:p>
    <w:p w14:paraId="4D6CEA73" w14:textId="77777777" w:rsidR="002E1A29" w:rsidRDefault="002E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521A1" w14:textId="77777777" w:rsidR="002E1A29" w:rsidRDefault="002E1A29">
      <w:pPr>
        <w:rPr>
          <w:rFonts w:hint="eastAsia"/>
        </w:rPr>
      </w:pPr>
      <w:r>
        <w:rPr>
          <w:rFonts w:hint="eastAsia"/>
        </w:rPr>
        <w:t>“着”的灵活运用</w:t>
      </w:r>
    </w:p>
    <w:p w14:paraId="4F495802" w14:textId="77777777" w:rsidR="002E1A29" w:rsidRDefault="002E1A29">
      <w:pPr>
        <w:rPr>
          <w:rFonts w:hint="eastAsia"/>
        </w:rPr>
      </w:pPr>
      <w:r>
        <w:rPr>
          <w:rFonts w:hint="eastAsia"/>
        </w:rPr>
        <w:t>再看“着”（zhe），这是一个非常活跃的汉字，在汉语中通常作为动态助词出现，用以描述动作正在进行的状态。例如，“走着”、“看着”等短语都表达了持续的动作。“着”也用于表达某种状态的存在或转变，像“睡着了”则说明从清醒到入睡的变化过程。在某些方言里，“着”还可以用来加强语气或者强调某个意思。</w:t>
      </w:r>
    </w:p>
    <w:p w14:paraId="72BF1F77" w14:textId="77777777" w:rsidR="002E1A29" w:rsidRDefault="002E1A29">
      <w:pPr>
        <w:rPr>
          <w:rFonts w:hint="eastAsia"/>
        </w:rPr>
      </w:pPr>
    </w:p>
    <w:p w14:paraId="57E1DA1C" w14:textId="77777777" w:rsidR="002E1A29" w:rsidRDefault="002E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B4F79" w14:textId="77777777" w:rsidR="002E1A29" w:rsidRDefault="002E1A29">
      <w:pPr>
        <w:rPr>
          <w:rFonts w:hint="eastAsia"/>
        </w:rPr>
      </w:pPr>
      <w:r>
        <w:rPr>
          <w:rFonts w:hint="eastAsia"/>
        </w:rPr>
        <w:t>结合而成的独特韵味</w:t>
      </w:r>
    </w:p>
    <w:p w14:paraId="39B4A715" w14:textId="77777777" w:rsidR="002E1A29" w:rsidRDefault="002E1A29">
      <w:pPr>
        <w:rPr>
          <w:rFonts w:hint="eastAsia"/>
        </w:rPr>
      </w:pPr>
      <w:r>
        <w:rPr>
          <w:rFonts w:hint="eastAsia"/>
        </w:rPr>
        <w:t>当“处”与“着”两个字结合起来使用时，虽然不是规范意义上的固定搭配，但在特定语境下却能产生别具一格的效果。“处着”可以被解读为一种生活态度——无论身处何地、面对何种情况，都能够安然自得地应对，并且保持内心平和。这种境界既体现了东方哲学中对于内外和谐统一的追求，又反映了现代社会人们对精神层面更高层次的需求。</w:t>
      </w:r>
    </w:p>
    <w:p w14:paraId="13FC5106" w14:textId="77777777" w:rsidR="002E1A29" w:rsidRDefault="002E1A29">
      <w:pPr>
        <w:rPr>
          <w:rFonts w:hint="eastAsia"/>
        </w:rPr>
      </w:pPr>
    </w:p>
    <w:p w14:paraId="5BDA8B05" w14:textId="77777777" w:rsidR="002E1A29" w:rsidRDefault="002E1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AF85" w14:textId="77777777" w:rsidR="002E1A29" w:rsidRDefault="002E1A29">
      <w:pPr>
        <w:rPr>
          <w:rFonts w:hint="eastAsia"/>
        </w:rPr>
      </w:pPr>
      <w:r>
        <w:rPr>
          <w:rFonts w:hint="eastAsia"/>
        </w:rPr>
        <w:t>最后的总结</w:t>
      </w:r>
    </w:p>
    <w:p w14:paraId="359FE452" w14:textId="77777777" w:rsidR="002E1A29" w:rsidRDefault="002E1A29">
      <w:pPr>
        <w:rPr>
          <w:rFonts w:hint="eastAsia"/>
        </w:rPr>
      </w:pPr>
      <w:r>
        <w:rPr>
          <w:rFonts w:hint="eastAsia"/>
        </w:rPr>
        <w:t>尽管“处着”不是一个正式定义的词语，但它通过其组成部分传递出来的深层意义值得我们细细品味。在这个瞬息万变的世界里，学会如何“处着”，即如何优雅而从容地面对生活的起伏不定，或许是每个人都应该思考并努力实践的人生课题。</w:t>
      </w:r>
    </w:p>
    <w:p w14:paraId="6F4B592F" w14:textId="77777777" w:rsidR="002E1A29" w:rsidRDefault="002E1A29">
      <w:pPr>
        <w:rPr>
          <w:rFonts w:hint="eastAsia"/>
        </w:rPr>
      </w:pPr>
    </w:p>
    <w:p w14:paraId="54BFB6E3" w14:textId="77777777" w:rsidR="002E1A29" w:rsidRDefault="002E1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003CB" w14:textId="38A95F74" w:rsidR="00577795" w:rsidRDefault="00577795"/>
    <w:sectPr w:rsidR="00577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95"/>
    <w:rsid w:val="002D2887"/>
    <w:rsid w:val="002E1A29"/>
    <w:rsid w:val="005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C462-142B-4AD1-8307-31C0BBF5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