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2F068" w14:textId="77777777" w:rsidR="000D1020" w:rsidRDefault="000D1020">
      <w:pPr>
        <w:rPr>
          <w:rFonts w:hint="eastAsia"/>
        </w:rPr>
      </w:pPr>
      <w:r>
        <w:rPr>
          <w:rFonts w:hint="eastAsia"/>
        </w:rPr>
        <w:t>坑的拼音多音字</w:t>
      </w:r>
    </w:p>
    <w:p w14:paraId="4828F455" w14:textId="77777777" w:rsidR="000D1020" w:rsidRDefault="000D1020">
      <w:pPr>
        <w:rPr>
          <w:rFonts w:hint="eastAsia"/>
        </w:rPr>
      </w:pPr>
      <w:r>
        <w:rPr>
          <w:rFonts w:hint="eastAsia"/>
        </w:rPr>
        <w:t>在汉语中，"坑"是一个多音字，具有不同的读音和意义。汉字的多音性是中国语言文化的一部分，体现了汉语的丰富性和复杂性。"坑"字根据其不同的含义和使用场景，主要有两种发音：kēng 和 kēn。接下来，我们将分别探讨这两种发音的具体用法。</w:t>
      </w:r>
    </w:p>
    <w:p w14:paraId="2F4B7ECB" w14:textId="77777777" w:rsidR="000D1020" w:rsidRDefault="000D1020">
      <w:pPr>
        <w:rPr>
          <w:rFonts w:hint="eastAsia"/>
        </w:rPr>
      </w:pPr>
    </w:p>
    <w:p w14:paraId="459C1438" w14:textId="77777777" w:rsidR="000D1020" w:rsidRDefault="000D1020">
      <w:pPr>
        <w:rPr>
          <w:rFonts w:hint="eastAsia"/>
        </w:rPr>
      </w:pPr>
      <w:r>
        <w:rPr>
          <w:rFonts w:hint="eastAsia"/>
        </w:rPr>
        <w:t xml:space="preserve"> </w:t>
      </w:r>
    </w:p>
    <w:p w14:paraId="647AB756" w14:textId="77777777" w:rsidR="000D1020" w:rsidRDefault="000D1020">
      <w:pPr>
        <w:rPr>
          <w:rFonts w:hint="eastAsia"/>
        </w:rPr>
      </w:pPr>
      <w:r>
        <w:rPr>
          <w:rFonts w:hint="eastAsia"/>
        </w:rPr>
        <w:t>kēng——挖掘与陷阱</w:t>
      </w:r>
    </w:p>
    <w:p w14:paraId="2FEB7F15" w14:textId="77777777" w:rsidR="000D1020" w:rsidRDefault="000D1020">
      <w:pPr>
        <w:rPr>
          <w:rFonts w:hint="eastAsia"/>
        </w:rPr>
      </w:pPr>
      <w:r>
        <w:rPr>
          <w:rFonts w:hint="eastAsia"/>
        </w:rPr>
        <w:t>当“坑”字读作 kēng 时，它通常指的是地面下凹的地方，或是人为挖掘出来的洞穴。例如，考古学家发现的古代遗址常常被称为“古坑”，指的就是古人生活或埋葬物品的地方。在农业上，“抗旱坑”是指为了收集雨水而在田地里挖的小型蓄水池；在军事术语中，“战壕”也可以被称作“坑道”，是士兵用来掩护自己、抵御敌人攻击的沟渠。生活中也常用到这个词，比如儿童游戏中的“沙坑”就是指沙地上为孩子们玩耍而准备的区域。</w:t>
      </w:r>
    </w:p>
    <w:p w14:paraId="0D63C7EA" w14:textId="77777777" w:rsidR="000D1020" w:rsidRDefault="000D1020">
      <w:pPr>
        <w:rPr>
          <w:rFonts w:hint="eastAsia"/>
        </w:rPr>
      </w:pPr>
    </w:p>
    <w:p w14:paraId="3BDBF6CD" w14:textId="77777777" w:rsidR="000D1020" w:rsidRDefault="000D1020">
      <w:pPr>
        <w:rPr>
          <w:rFonts w:hint="eastAsia"/>
        </w:rPr>
      </w:pPr>
      <w:r>
        <w:rPr>
          <w:rFonts w:hint="eastAsia"/>
        </w:rPr>
        <w:t xml:space="preserve"> </w:t>
      </w:r>
    </w:p>
    <w:p w14:paraId="5FD3FFC4" w14:textId="77777777" w:rsidR="000D1020" w:rsidRDefault="000D1020">
      <w:pPr>
        <w:rPr>
          <w:rFonts w:hint="eastAsia"/>
        </w:rPr>
      </w:pPr>
      <w:r>
        <w:rPr>
          <w:rFonts w:hint="eastAsia"/>
        </w:rPr>
        <w:t>kēn——不平整与欺骗</w:t>
      </w:r>
    </w:p>
    <w:p w14:paraId="3CC0C146" w14:textId="77777777" w:rsidR="000D1020" w:rsidRDefault="000D1020">
      <w:pPr>
        <w:rPr>
          <w:rFonts w:hint="eastAsia"/>
        </w:rPr>
      </w:pPr>
      <w:r>
        <w:rPr>
          <w:rFonts w:hint="eastAsia"/>
        </w:rPr>
        <w:t>另一种发音 kēn 则较少见，但它也有着独特的语义。当“坑”发此音时，它描述的是表面不平滑的状态，或者是比喻性的表达，意指让人吃亏上当的行为。比如说，“坑蒙拐骗”这个成语，就形象地描绘了那些通过欺诈手段谋取利益的人；而“坑人”则是日常口语中常说的一句话，表示某人的行为使他人受到了不公平对待或损失。不过，这种用法相对较为口语化，在正式文献中并不常见。</w:t>
      </w:r>
    </w:p>
    <w:p w14:paraId="67706DD8" w14:textId="77777777" w:rsidR="000D1020" w:rsidRDefault="000D1020">
      <w:pPr>
        <w:rPr>
          <w:rFonts w:hint="eastAsia"/>
        </w:rPr>
      </w:pPr>
    </w:p>
    <w:p w14:paraId="3E63350A" w14:textId="77777777" w:rsidR="000D1020" w:rsidRDefault="000D1020">
      <w:pPr>
        <w:rPr>
          <w:rFonts w:hint="eastAsia"/>
        </w:rPr>
      </w:pPr>
      <w:r>
        <w:rPr>
          <w:rFonts w:hint="eastAsia"/>
        </w:rPr>
        <w:t xml:space="preserve"> </w:t>
      </w:r>
    </w:p>
    <w:p w14:paraId="56545CD5" w14:textId="77777777" w:rsidR="000D1020" w:rsidRDefault="000D1020">
      <w:pPr>
        <w:rPr>
          <w:rFonts w:hint="eastAsia"/>
        </w:rPr>
      </w:pPr>
      <w:r>
        <w:rPr>
          <w:rFonts w:hint="eastAsia"/>
        </w:rPr>
        <w:t>实际应用中的多面性</w:t>
      </w:r>
    </w:p>
    <w:p w14:paraId="57B2D57E" w14:textId="77777777" w:rsidR="000D1020" w:rsidRDefault="000D1020">
      <w:pPr>
        <w:rPr>
          <w:rFonts w:hint="eastAsia"/>
        </w:rPr>
      </w:pPr>
      <w:r>
        <w:rPr>
          <w:rFonts w:hint="eastAsia"/>
        </w:rPr>
        <w:t>除了上述两种基本发音外，“坑”字还可能出现在复合词或者特定语境中，展现出更多样的面貌。例如，在网络流行语中，“入坑”意味着加入某个兴趣圈子，成为爱好者的一员；“填坑”则指完成一项艰巨的任务或者解决一个棘手的问题。这些新兴词汇反映了现代社会的变化以及人们对新事物接受程度的提高。因此，尽管“坑”的基础定义围绕着物理上的凹陷或隐喻性的欺骗，但随着时代的发展，它也在不断扩展自己的语义边界。</w:t>
      </w:r>
    </w:p>
    <w:p w14:paraId="7A1FF8CE" w14:textId="77777777" w:rsidR="000D1020" w:rsidRDefault="000D1020">
      <w:pPr>
        <w:rPr>
          <w:rFonts w:hint="eastAsia"/>
        </w:rPr>
      </w:pPr>
    </w:p>
    <w:p w14:paraId="02E55C54" w14:textId="77777777" w:rsidR="000D1020" w:rsidRDefault="000D1020">
      <w:pPr>
        <w:rPr>
          <w:rFonts w:hint="eastAsia"/>
        </w:rPr>
      </w:pPr>
      <w:r>
        <w:rPr>
          <w:rFonts w:hint="eastAsia"/>
        </w:rPr>
        <w:t xml:space="preserve"> </w:t>
      </w:r>
    </w:p>
    <w:p w14:paraId="72F1C62E" w14:textId="77777777" w:rsidR="000D1020" w:rsidRDefault="000D1020">
      <w:pPr>
        <w:rPr>
          <w:rFonts w:hint="eastAsia"/>
        </w:rPr>
      </w:pPr>
      <w:r>
        <w:rPr>
          <w:rFonts w:hint="eastAsia"/>
        </w:rPr>
        <w:t>最后的总结</w:t>
      </w:r>
    </w:p>
    <w:p w14:paraId="3A23E925" w14:textId="77777777" w:rsidR="000D1020" w:rsidRDefault="000D1020">
      <w:pPr>
        <w:rPr>
          <w:rFonts w:hint="eastAsia"/>
        </w:rPr>
      </w:pPr>
      <w:r>
        <w:rPr>
          <w:rFonts w:hint="eastAsia"/>
        </w:rPr>
        <w:t>“坑”作为多音字，在不同的情境下有着丰富的解释。从字面意义上讲，它可以是自然形成的洼地或是人工开掘的空间；从引申意义上说，则可以指代欺骗行为或困难处境。无论是哪一种情况，“坑”都是汉语词汇海洋中一颗独特而闪耀的明珠，承载着深厚的文化内涵和社会价值。</w:t>
      </w:r>
    </w:p>
    <w:p w14:paraId="2BBC00AD" w14:textId="77777777" w:rsidR="000D1020" w:rsidRDefault="000D1020">
      <w:pPr>
        <w:rPr>
          <w:rFonts w:hint="eastAsia"/>
        </w:rPr>
      </w:pPr>
    </w:p>
    <w:p w14:paraId="5882CA8B" w14:textId="77777777" w:rsidR="000D1020" w:rsidRDefault="000D1020">
      <w:pPr>
        <w:rPr>
          <w:rFonts w:hint="eastAsia"/>
        </w:rPr>
      </w:pPr>
      <w:r>
        <w:rPr>
          <w:rFonts w:hint="eastAsia"/>
        </w:rPr>
        <w:t>本文是由懂得生活网（dongdeshenghuo.com）为大家创作</w:t>
      </w:r>
    </w:p>
    <w:p w14:paraId="0104B7DC" w14:textId="6672ADCF" w:rsidR="007E2CF2" w:rsidRDefault="007E2CF2"/>
    <w:sectPr w:rsidR="007E2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F2"/>
    <w:rsid w:val="000D1020"/>
    <w:rsid w:val="007E2CF2"/>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1D89FF-AF9F-4999-9F5F-00455C4C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CF2"/>
    <w:rPr>
      <w:rFonts w:cstheme="majorBidi"/>
      <w:color w:val="2F5496" w:themeColor="accent1" w:themeShade="BF"/>
      <w:sz w:val="28"/>
      <w:szCs w:val="28"/>
    </w:rPr>
  </w:style>
  <w:style w:type="character" w:customStyle="1" w:styleId="50">
    <w:name w:val="标题 5 字符"/>
    <w:basedOn w:val="a0"/>
    <w:link w:val="5"/>
    <w:uiPriority w:val="9"/>
    <w:semiHidden/>
    <w:rsid w:val="007E2CF2"/>
    <w:rPr>
      <w:rFonts w:cstheme="majorBidi"/>
      <w:color w:val="2F5496" w:themeColor="accent1" w:themeShade="BF"/>
      <w:sz w:val="24"/>
    </w:rPr>
  </w:style>
  <w:style w:type="character" w:customStyle="1" w:styleId="60">
    <w:name w:val="标题 6 字符"/>
    <w:basedOn w:val="a0"/>
    <w:link w:val="6"/>
    <w:uiPriority w:val="9"/>
    <w:semiHidden/>
    <w:rsid w:val="007E2CF2"/>
    <w:rPr>
      <w:rFonts w:cstheme="majorBidi"/>
      <w:b/>
      <w:bCs/>
      <w:color w:val="2F5496" w:themeColor="accent1" w:themeShade="BF"/>
    </w:rPr>
  </w:style>
  <w:style w:type="character" w:customStyle="1" w:styleId="70">
    <w:name w:val="标题 7 字符"/>
    <w:basedOn w:val="a0"/>
    <w:link w:val="7"/>
    <w:uiPriority w:val="9"/>
    <w:semiHidden/>
    <w:rsid w:val="007E2CF2"/>
    <w:rPr>
      <w:rFonts w:cstheme="majorBidi"/>
      <w:b/>
      <w:bCs/>
      <w:color w:val="595959" w:themeColor="text1" w:themeTint="A6"/>
    </w:rPr>
  </w:style>
  <w:style w:type="character" w:customStyle="1" w:styleId="80">
    <w:name w:val="标题 8 字符"/>
    <w:basedOn w:val="a0"/>
    <w:link w:val="8"/>
    <w:uiPriority w:val="9"/>
    <w:semiHidden/>
    <w:rsid w:val="007E2CF2"/>
    <w:rPr>
      <w:rFonts w:cstheme="majorBidi"/>
      <w:color w:val="595959" w:themeColor="text1" w:themeTint="A6"/>
    </w:rPr>
  </w:style>
  <w:style w:type="character" w:customStyle="1" w:styleId="90">
    <w:name w:val="标题 9 字符"/>
    <w:basedOn w:val="a0"/>
    <w:link w:val="9"/>
    <w:uiPriority w:val="9"/>
    <w:semiHidden/>
    <w:rsid w:val="007E2CF2"/>
    <w:rPr>
      <w:rFonts w:eastAsiaTheme="majorEastAsia" w:cstheme="majorBidi"/>
      <w:color w:val="595959" w:themeColor="text1" w:themeTint="A6"/>
    </w:rPr>
  </w:style>
  <w:style w:type="paragraph" w:styleId="a3">
    <w:name w:val="Title"/>
    <w:basedOn w:val="a"/>
    <w:next w:val="a"/>
    <w:link w:val="a4"/>
    <w:uiPriority w:val="10"/>
    <w:qFormat/>
    <w:rsid w:val="007E2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CF2"/>
    <w:pPr>
      <w:spacing w:before="160"/>
      <w:jc w:val="center"/>
    </w:pPr>
    <w:rPr>
      <w:i/>
      <w:iCs/>
      <w:color w:val="404040" w:themeColor="text1" w:themeTint="BF"/>
    </w:rPr>
  </w:style>
  <w:style w:type="character" w:customStyle="1" w:styleId="a8">
    <w:name w:val="引用 字符"/>
    <w:basedOn w:val="a0"/>
    <w:link w:val="a7"/>
    <w:uiPriority w:val="29"/>
    <w:rsid w:val="007E2CF2"/>
    <w:rPr>
      <w:i/>
      <w:iCs/>
      <w:color w:val="404040" w:themeColor="text1" w:themeTint="BF"/>
    </w:rPr>
  </w:style>
  <w:style w:type="paragraph" w:styleId="a9">
    <w:name w:val="List Paragraph"/>
    <w:basedOn w:val="a"/>
    <w:uiPriority w:val="34"/>
    <w:qFormat/>
    <w:rsid w:val="007E2CF2"/>
    <w:pPr>
      <w:ind w:left="720"/>
      <w:contextualSpacing/>
    </w:pPr>
  </w:style>
  <w:style w:type="character" w:styleId="aa">
    <w:name w:val="Intense Emphasis"/>
    <w:basedOn w:val="a0"/>
    <w:uiPriority w:val="21"/>
    <w:qFormat/>
    <w:rsid w:val="007E2CF2"/>
    <w:rPr>
      <w:i/>
      <w:iCs/>
      <w:color w:val="2F5496" w:themeColor="accent1" w:themeShade="BF"/>
    </w:rPr>
  </w:style>
  <w:style w:type="paragraph" w:styleId="ab">
    <w:name w:val="Intense Quote"/>
    <w:basedOn w:val="a"/>
    <w:next w:val="a"/>
    <w:link w:val="ac"/>
    <w:uiPriority w:val="30"/>
    <w:qFormat/>
    <w:rsid w:val="007E2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CF2"/>
    <w:rPr>
      <w:i/>
      <w:iCs/>
      <w:color w:val="2F5496" w:themeColor="accent1" w:themeShade="BF"/>
    </w:rPr>
  </w:style>
  <w:style w:type="character" w:styleId="ad">
    <w:name w:val="Intense Reference"/>
    <w:basedOn w:val="a0"/>
    <w:uiPriority w:val="32"/>
    <w:qFormat/>
    <w:rsid w:val="007E2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