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A8D3" w14:textId="77777777" w:rsidR="00947252" w:rsidRDefault="00947252">
      <w:pPr>
        <w:rPr>
          <w:rFonts w:hint="eastAsia"/>
        </w:rPr>
      </w:pPr>
      <w:r>
        <w:rPr>
          <w:rFonts w:hint="eastAsia"/>
        </w:rPr>
        <w:t>Chui Nong: 传统农业的智慧传承</w:t>
      </w:r>
    </w:p>
    <w:p w14:paraId="1521EFF9" w14:textId="77777777" w:rsidR="00947252" w:rsidRDefault="00947252">
      <w:pPr>
        <w:rPr>
          <w:rFonts w:hint="eastAsia"/>
        </w:rPr>
      </w:pPr>
      <w:r>
        <w:rPr>
          <w:rFonts w:hint="eastAsia"/>
        </w:rPr>
        <w:t>在汉语拼音中，“吹农”的拼音为“Chui Nong”，虽然这个组合并不对应一个标准的中文词汇，我们可以将其视作一种创意表达，用来象征对传统农业的赞美和歌颂。在这里，我们不妨将“吹”理解为吹嘘、宣扬，而“农”则指代农民或农业，因此“Chui Nong”可以寓意为弘扬农业文化与精神。</w:t>
      </w:r>
    </w:p>
    <w:p w14:paraId="60668F2A" w14:textId="77777777" w:rsidR="00947252" w:rsidRDefault="00947252">
      <w:pPr>
        <w:rPr>
          <w:rFonts w:hint="eastAsia"/>
        </w:rPr>
      </w:pPr>
    </w:p>
    <w:p w14:paraId="65062170" w14:textId="77777777" w:rsidR="00947252" w:rsidRDefault="0094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679BA" w14:textId="77777777" w:rsidR="00947252" w:rsidRDefault="00947252">
      <w:pPr>
        <w:rPr>
          <w:rFonts w:hint="eastAsia"/>
        </w:rPr>
      </w:pPr>
      <w:r>
        <w:rPr>
          <w:rFonts w:hint="eastAsia"/>
        </w:rPr>
        <w:t>农业文明的基石</w:t>
      </w:r>
    </w:p>
    <w:p w14:paraId="4801E1A4" w14:textId="77777777" w:rsidR="00947252" w:rsidRDefault="00947252">
      <w:pPr>
        <w:rPr>
          <w:rFonts w:hint="eastAsia"/>
        </w:rPr>
      </w:pPr>
      <w:r>
        <w:rPr>
          <w:rFonts w:hint="eastAsia"/>
        </w:rPr>
        <w:t>从远古时代开始，农业就是人类社会发展的基础。中国作为一个古老的农业大国，拥有着悠久的农业历史和丰富的农业文化遗产。“Chui Nong”体现了对这片土地上辛勤耕耘的农民们的敬意，他们用双手创造了辉煌的农业文明，不仅满足了自身生存的需求，还促进了社会的进步和发展。每年春天播种，秋天收获，周而复始，形成了独特的季节性景观，也是人们心中最美的田园画卷。</w:t>
      </w:r>
    </w:p>
    <w:p w14:paraId="535FE6B0" w14:textId="77777777" w:rsidR="00947252" w:rsidRDefault="00947252">
      <w:pPr>
        <w:rPr>
          <w:rFonts w:hint="eastAsia"/>
        </w:rPr>
      </w:pPr>
    </w:p>
    <w:p w14:paraId="270599F6" w14:textId="77777777" w:rsidR="00947252" w:rsidRDefault="0094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F940" w14:textId="77777777" w:rsidR="00947252" w:rsidRDefault="00947252">
      <w:pPr>
        <w:rPr>
          <w:rFonts w:hint="eastAsia"/>
        </w:rPr>
      </w:pPr>
      <w:r>
        <w:rPr>
          <w:rFonts w:hint="eastAsia"/>
        </w:rPr>
        <w:t>现代农业的挑战与发展</w:t>
      </w:r>
    </w:p>
    <w:p w14:paraId="5AF06D8D" w14:textId="77777777" w:rsidR="00947252" w:rsidRDefault="00947252">
      <w:pPr>
        <w:rPr>
          <w:rFonts w:hint="eastAsia"/>
        </w:rPr>
      </w:pPr>
      <w:r>
        <w:rPr>
          <w:rFonts w:hint="eastAsia"/>
        </w:rPr>
        <w:t>随着科技的进步，传统农业面临着前所未有的挑战。一方面，气候变化带来的极端天气增加了农作物生长的风险；另一方面，城市化进程加快导致耕地面积减少，劳动力短缺等问题日益突出。然而，在这样的背景下，中国农业依然保持着强劲的发展势头。通过引入先进的农业科技，如精准灌溉、无人机植保等新技术，以及发展生态友好型农业模式，使得农业生产效率大幅提高，产品质量也得到了显著改善。</w:t>
      </w:r>
    </w:p>
    <w:p w14:paraId="3B3003C3" w14:textId="77777777" w:rsidR="00947252" w:rsidRDefault="00947252">
      <w:pPr>
        <w:rPr>
          <w:rFonts w:hint="eastAsia"/>
        </w:rPr>
      </w:pPr>
    </w:p>
    <w:p w14:paraId="5F3B92EF" w14:textId="77777777" w:rsidR="00947252" w:rsidRDefault="0094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B0DCE" w14:textId="77777777" w:rsidR="00947252" w:rsidRDefault="00947252">
      <w:pPr>
        <w:rPr>
          <w:rFonts w:hint="eastAsia"/>
        </w:rPr>
      </w:pPr>
      <w:r>
        <w:rPr>
          <w:rFonts w:hint="eastAsia"/>
        </w:rPr>
        <w:t>可持续农业与绿色未来</w:t>
      </w:r>
    </w:p>
    <w:p w14:paraId="62B2EF6D" w14:textId="77777777" w:rsidR="00947252" w:rsidRDefault="00947252">
      <w:pPr>
        <w:rPr>
          <w:rFonts w:hint="eastAsia"/>
        </w:rPr>
      </w:pPr>
      <w:r>
        <w:rPr>
          <w:rFonts w:hint="eastAsia"/>
        </w:rPr>
        <w:t>为了实现农业的可持续发展，“Chui Nong”不仅仅停留在对过去的回忆之中，更重要的是要面向未来。当前，中国正积极推行绿色发展理念，倡导节约资源、保护环境的生活方式。在这一过程中，农业作为重要的产业部门，承担着不可替代的责任。例如，推广有机肥料代替化学肥料，减少农药使用量，建立循环农业体系等措施，都是为了让后代能够继续享受大自然赋予我们的馈赠。政府也在不断加大对农业科研的支持力度，鼓励创新，为农业现代化注入源源不断的动力。</w:t>
      </w:r>
    </w:p>
    <w:p w14:paraId="3393F502" w14:textId="77777777" w:rsidR="00947252" w:rsidRDefault="00947252">
      <w:pPr>
        <w:rPr>
          <w:rFonts w:hint="eastAsia"/>
        </w:rPr>
      </w:pPr>
    </w:p>
    <w:p w14:paraId="65DF36C6" w14:textId="77777777" w:rsidR="00947252" w:rsidRDefault="0094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2829" w14:textId="77777777" w:rsidR="00947252" w:rsidRDefault="00947252">
      <w:pPr>
        <w:rPr>
          <w:rFonts w:hint="eastAsia"/>
        </w:rPr>
      </w:pPr>
      <w:r>
        <w:rPr>
          <w:rFonts w:hint="eastAsia"/>
        </w:rPr>
        <w:t>最后的总结：传承与创新并行</w:t>
      </w:r>
    </w:p>
    <w:p w14:paraId="68DA8FFA" w14:textId="77777777" w:rsidR="00947252" w:rsidRDefault="00947252">
      <w:pPr>
        <w:rPr>
          <w:rFonts w:hint="eastAsia"/>
        </w:rPr>
      </w:pPr>
      <w:r>
        <w:rPr>
          <w:rFonts w:hint="eastAsia"/>
        </w:rPr>
        <w:t>“Chui Nong”不仅是对传统农业文化的传承，更是对未来农业发展的美好愿景。在这个快速变化的时代里，我们需要铭记那些默默奉献于田野间的农民们，学习他们的坚韧不拔的精神品质。同时也要紧跟时代步伐，利用现代科学技术手段解决实际问题，探索出一条符合国情特色的农业现代化道路。让我们共同期待，在不久的将来，中国的农业将迎来更加灿烂辉煌的新篇章。</w:t>
      </w:r>
    </w:p>
    <w:p w14:paraId="564F06FC" w14:textId="77777777" w:rsidR="00947252" w:rsidRDefault="00947252">
      <w:pPr>
        <w:rPr>
          <w:rFonts w:hint="eastAsia"/>
        </w:rPr>
      </w:pPr>
    </w:p>
    <w:p w14:paraId="1806A6F4" w14:textId="77777777" w:rsidR="00947252" w:rsidRDefault="00947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695FB" w14:textId="30CBDDBF" w:rsidR="00C46DDB" w:rsidRDefault="00C46DDB"/>
    <w:sectPr w:rsidR="00C4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B"/>
    <w:rsid w:val="002D2887"/>
    <w:rsid w:val="00947252"/>
    <w:rsid w:val="00C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11BB5-DD51-498F-BF69-B489CD91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