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9B57" w14:textId="77777777" w:rsidR="002F1704" w:rsidRDefault="002F1704">
      <w:pPr>
        <w:rPr>
          <w:rFonts w:hint="eastAsia"/>
        </w:rPr>
      </w:pPr>
      <w:r>
        <w:rPr>
          <w:rFonts w:hint="eastAsia"/>
        </w:rPr>
        <w:t>吃鸡的拼音怎么写的拼：流行语汇的文化背景</w:t>
      </w:r>
    </w:p>
    <w:p w14:paraId="3429354C" w14:textId="77777777" w:rsidR="002F1704" w:rsidRDefault="002F1704">
      <w:pPr>
        <w:rPr>
          <w:rFonts w:hint="eastAsia"/>
        </w:rPr>
      </w:pPr>
      <w:r>
        <w:rPr>
          <w:rFonts w:hint="eastAsia"/>
        </w:rPr>
        <w:t>在互联网时代，随着社交网络和在线游戏的迅速发展，一些游戏术语和玩家之间的行话逐渐进入了大众视野，并且被广泛使用。其中，“吃鸡”这个词汇便是源于一款备受欢迎的多人在线战术竞技游戏《PlayerUnknown's Battlegrounds》，通常简称PUBG。这款游戏要求玩家在一个不断缩小的安全区内与其他对手竞争，最后存活下来的队伍或个人即为胜利者。</w:t>
      </w:r>
    </w:p>
    <w:p w14:paraId="77DD4ECA" w14:textId="77777777" w:rsidR="002F1704" w:rsidRDefault="002F1704">
      <w:pPr>
        <w:rPr>
          <w:rFonts w:hint="eastAsia"/>
        </w:rPr>
      </w:pPr>
    </w:p>
    <w:p w14:paraId="316AF8BE" w14:textId="77777777" w:rsidR="002F1704" w:rsidRDefault="002F1704">
      <w:pPr>
        <w:rPr>
          <w:rFonts w:hint="eastAsia"/>
        </w:rPr>
      </w:pPr>
      <w:r>
        <w:rPr>
          <w:rFonts w:hint="eastAsia"/>
        </w:rPr>
        <w:t>“吃鸡”的说法来源于游戏中的一段庆祝胜利的文字：“Winner Winner, Chicken Dinner!”，意指胜利者获得了“鸡肉晚餐”。而在中国，这段英文口号被玩家们巧妙地转化成了一句谐音梗——“吃鸡”，并迅速走红网络，成为表达在游戏中获得胜利的代名词。它不仅是一个游戏内的成就标志，也成为了电竞文化中的一部分。</w:t>
      </w:r>
    </w:p>
    <w:p w14:paraId="66F85675" w14:textId="77777777" w:rsidR="002F1704" w:rsidRDefault="002F1704">
      <w:pPr>
        <w:rPr>
          <w:rFonts w:hint="eastAsia"/>
        </w:rPr>
      </w:pPr>
    </w:p>
    <w:p w14:paraId="56287399" w14:textId="77777777" w:rsidR="002F1704" w:rsidRDefault="002F1704">
      <w:pPr>
        <w:rPr>
          <w:rFonts w:hint="eastAsia"/>
        </w:rPr>
      </w:pPr>
      <w:r>
        <w:rPr>
          <w:rFonts w:hint="eastAsia"/>
        </w:rPr>
        <w:t xml:space="preserve"> </w:t>
      </w:r>
    </w:p>
    <w:p w14:paraId="1A99A582" w14:textId="77777777" w:rsidR="002F1704" w:rsidRDefault="002F1704">
      <w:pPr>
        <w:rPr>
          <w:rFonts w:hint="eastAsia"/>
        </w:rPr>
      </w:pPr>
      <w:r>
        <w:rPr>
          <w:rFonts w:hint="eastAsia"/>
        </w:rPr>
        <w:t>拼音书写：从口语到文字的转变</w:t>
      </w:r>
    </w:p>
    <w:p w14:paraId="772E67D3" w14:textId="77777777" w:rsidR="002F1704" w:rsidRDefault="002F1704">
      <w:pPr>
        <w:rPr>
          <w:rFonts w:hint="eastAsia"/>
        </w:rPr>
      </w:pPr>
      <w:r>
        <w:rPr>
          <w:rFonts w:hint="eastAsia"/>
        </w:rPr>
        <w:t>当“吃鸡”这样一个源自游戏圈的口头表达开始进入书面交流时，如何准确地用汉语拼音来表示它就成为一个有趣的问题。根据汉语拼音方案，标准的拼音书写应当反映汉字的实际发音。因此，“吃鸡”按照普通话发音可以写作“chī jī”。这样的拼音书写方式可以帮助非母语使用者或是不熟悉该词汇的人正确读出这个词组。</w:t>
      </w:r>
    </w:p>
    <w:p w14:paraId="453A6BCC" w14:textId="77777777" w:rsidR="002F1704" w:rsidRDefault="002F1704">
      <w:pPr>
        <w:rPr>
          <w:rFonts w:hint="eastAsia"/>
        </w:rPr>
      </w:pPr>
    </w:p>
    <w:p w14:paraId="3A015D1E" w14:textId="77777777" w:rsidR="002F1704" w:rsidRDefault="002F1704">
      <w:pPr>
        <w:rPr>
          <w:rFonts w:hint="eastAsia"/>
        </w:rPr>
      </w:pPr>
      <w:r>
        <w:rPr>
          <w:rFonts w:hint="eastAsia"/>
        </w:rPr>
        <w:t>值得注意的是，由于“吃鸡”是基于口语表达演变而来，在正式文本中并不常见，所以其拼音形式更多地是在教育场景或是跨文化交流场合下使用，以辅助理解或学习目的。</w:t>
      </w:r>
    </w:p>
    <w:p w14:paraId="728EE959" w14:textId="77777777" w:rsidR="002F1704" w:rsidRDefault="002F1704">
      <w:pPr>
        <w:rPr>
          <w:rFonts w:hint="eastAsia"/>
        </w:rPr>
      </w:pPr>
    </w:p>
    <w:p w14:paraId="25AB1FCC" w14:textId="77777777" w:rsidR="002F1704" w:rsidRDefault="002F1704">
      <w:pPr>
        <w:rPr>
          <w:rFonts w:hint="eastAsia"/>
        </w:rPr>
      </w:pPr>
      <w:r>
        <w:rPr>
          <w:rFonts w:hint="eastAsia"/>
        </w:rPr>
        <w:t xml:space="preserve"> </w:t>
      </w:r>
    </w:p>
    <w:p w14:paraId="73431289" w14:textId="77777777" w:rsidR="002F1704" w:rsidRDefault="002F1704">
      <w:pPr>
        <w:rPr>
          <w:rFonts w:hint="eastAsia"/>
        </w:rPr>
      </w:pPr>
      <w:r>
        <w:rPr>
          <w:rFonts w:hint="eastAsia"/>
        </w:rPr>
        <w:t>流行文化的传播与影响</w:t>
      </w:r>
    </w:p>
    <w:p w14:paraId="62B38B52" w14:textId="77777777" w:rsidR="002F1704" w:rsidRDefault="002F1704">
      <w:pPr>
        <w:rPr>
          <w:rFonts w:hint="eastAsia"/>
        </w:rPr>
      </w:pPr>
      <w:r>
        <w:rPr>
          <w:rFonts w:hint="eastAsia"/>
        </w:rPr>
        <w:t>“吃鸡”的流行不仅仅局限于游戏玩家之间，它还渗透到了更广泛的社交媒体和日常对话之中。这股潮流反映了当代年轻人对于新鲜事物的接受度以及他们特有的幽默感。通过简单的几个字，就能传达复杂的信息，体现了现代人高效沟通的需求。</w:t>
      </w:r>
    </w:p>
    <w:p w14:paraId="7584CD4E" w14:textId="77777777" w:rsidR="002F1704" w:rsidRDefault="002F1704">
      <w:pPr>
        <w:rPr>
          <w:rFonts w:hint="eastAsia"/>
        </w:rPr>
      </w:pPr>
    </w:p>
    <w:p w14:paraId="03779859" w14:textId="77777777" w:rsidR="002F1704" w:rsidRDefault="002F1704">
      <w:pPr>
        <w:rPr>
          <w:rFonts w:hint="eastAsia"/>
        </w:rPr>
      </w:pPr>
      <w:r>
        <w:rPr>
          <w:rFonts w:hint="eastAsia"/>
        </w:rPr>
        <w:t>“吃鸡”一词的成功也证明了互联网的力量，它能够将一个小众的兴趣点迅速放大成一个全球性的现象。这也展示了语言的动态性和适应性，新词汇、新表达不断涌现，丰富着我们的语言库。</w:t>
      </w:r>
    </w:p>
    <w:p w14:paraId="3DA24D89" w14:textId="77777777" w:rsidR="002F1704" w:rsidRDefault="002F1704">
      <w:pPr>
        <w:rPr>
          <w:rFonts w:hint="eastAsia"/>
        </w:rPr>
      </w:pPr>
    </w:p>
    <w:p w14:paraId="135C9695" w14:textId="77777777" w:rsidR="002F1704" w:rsidRDefault="002F1704">
      <w:pPr>
        <w:rPr>
          <w:rFonts w:hint="eastAsia"/>
        </w:rPr>
      </w:pPr>
      <w:r>
        <w:rPr>
          <w:rFonts w:hint="eastAsia"/>
        </w:rPr>
        <w:t xml:space="preserve"> </w:t>
      </w:r>
    </w:p>
    <w:p w14:paraId="231DB40F" w14:textId="77777777" w:rsidR="002F1704" w:rsidRDefault="002F1704">
      <w:pPr>
        <w:rPr>
          <w:rFonts w:hint="eastAsia"/>
        </w:rPr>
      </w:pPr>
      <w:r>
        <w:rPr>
          <w:rFonts w:hint="eastAsia"/>
        </w:rPr>
        <w:t>总结：文化符号背后的深意</w:t>
      </w:r>
    </w:p>
    <w:p w14:paraId="77108D9E" w14:textId="77777777" w:rsidR="002F1704" w:rsidRDefault="002F1704">
      <w:pPr>
        <w:rPr>
          <w:rFonts w:hint="eastAsia"/>
        </w:rPr>
      </w:pPr>
      <w:r>
        <w:rPr>
          <w:rFonts w:hint="eastAsia"/>
        </w:rPr>
        <w:t>“吃鸡”不仅是《PlayerUnknown's Battlegrounds》这款游戏中获取胜利的一个象征，也是网络文化和青年亚文化的一个代表符号。它的拼音“chī jī”虽然简单，却承载着丰富的社会意义和娱乐精神。随着这类流行语汇的不断涌现，我们看到了不同群体之间交流方式的变化，也见证了全球化背景下文化融合的趋势。</w:t>
      </w:r>
    </w:p>
    <w:p w14:paraId="4C34820B" w14:textId="77777777" w:rsidR="002F1704" w:rsidRDefault="002F1704">
      <w:pPr>
        <w:rPr>
          <w:rFonts w:hint="eastAsia"/>
        </w:rPr>
      </w:pPr>
    </w:p>
    <w:p w14:paraId="67AF82F4" w14:textId="77777777" w:rsidR="002F1704" w:rsidRDefault="002F1704">
      <w:pPr>
        <w:rPr>
          <w:rFonts w:hint="eastAsia"/>
        </w:rPr>
      </w:pPr>
      <w:r>
        <w:rPr>
          <w:rFonts w:hint="eastAsia"/>
        </w:rPr>
        <w:t>在这个信息快速流动的时代，“吃鸡”的故事提醒我们要保持开放的心态去接纳新的表达形式，同时也珍惜传统语言的魅力。毕竟，无论是古老的成语还是新兴的网络热词，它们都是人类智慧和创造力的结晶。</w:t>
      </w:r>
    </w:p>
    <w:p w14:paraId="4E3C35D6" w14:textId="77777777" w:rsidR="002F1704" w:rsidRDefault="002F1704">
      <w:pPr>
        <w:rPr>
          <w:rFonts w:hint="eastAsia"/>
        </w:rPr>
      </w:pPr>
    </w:p>
    <w:p w14:paraId="0EA679DC" w14:textId="77777777" w:rsidR="002F1704" w:rsidRDefault="002F1704">
      <w:pPr>
        <w:rPr>
          <w:rFonts w:hint="eastAsia"/>
        </w:rPr>
      </w:pPr>
      <w:r>
        <w:rPr>
          <w:rFonts w:hint="eastAsia"/>
        </w:rPr>
        <w:t>本文是由懂得生活网（dongdeshenghuo.com）为大家创作</w:t>
      </w:r>
    </w:p>
    <w:p w14:paraId="7B867483" w14:textId="76EA1EA4" w:rsidR="0083446E" w:rsidRDefault="0083446E"/>
    <w:sectPr w:rsidR="00834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6E"/>
    <w:rsid w:val="002D2887"/>
    <w:rsid w:val="002F1704"/>
    <w:rsid w:val="0083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BC626-DCF4-4529-BBC4-6B5E6B51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46E"/>
    <w:rPr>
      <w:rFonts w:cstheme="majorBidi"/>
      <w:color w:val="2F5496" w:themeColor="accent1" w:themeShade="BF"/>
      <w:sz w:val="28"/>
      <w:szCs w:val="28"/>
    </w:rPr>
  </w:style>
  <w:style w:type="character" w:customStyle="1" w:styleId="50">
    <w:name w:val="标题 5 字符"/>
    <w:basedOn w:val="a0"/>
    <w:link w:val="5"/>
    <w:uiPriority w:val="9"/>
    <w:semiHidden/>
    <w:rsid w:val="0083446E"/>
    <w:rPr>
      <w:rFonts w:cstheme="majorBidi"/>
      <w:color w:val="2F5496" w:themeColor="accent1" w:themeShade="BF"/>
      <w:sz w:val="24"/>
    </w:rPr>
  </w:style>
  <w:style w:type="character" w:customStyle="1" w:styleId="60">
    <w:name w:val="标题 6 字符"/>
    <w:basedOn w:val="a0"/>
    <w:link w:val="6"/>
    <w:uiPriority w:val="9"/>
    <w:semiHidden/>
    <w:rsid w:val="0083446E"/>
    <w:rPr>
      <w:rFonts w:cstheme="majorBidi"/>
      <w:b/>
      <w:bCs/>
      <w:color w:val="2F5496" w:themeColor="accent1" w:themeShade="BF"/>
    </w:rPr>
  </w:style>
  <w:style w:type="character" w:customStyle="1" w:styleId="70">
    <w:name w:val="标题 7 字符"/>
    <w:basedOn w:val="a0"/>
    <w:link w:val="7"/>
    <w:uiPriority w:val="9"/>
    <w:semiHidden/>
    <w:rsid w:val="0083446E"/>
    <w:rPr>
      <w:rFonts w:cstheme="majorBidi"/>
      <w:b/>
      <w:bCs/>
      <w:color w:val="595959" w:themeColor="text1" w:themeTint="A6"/>
    </w:rPr>
  </w:style>
  <w:style w:type="character" w:customStyle="1" w:styleId="80">
    <w:name w:val="标题 8 字符"/>
    <w:basedOn w:val="a0"/>
    <w:link w:val="8"/>
    <w:uiPriority w:val="9"/>
    <w:semiHidden/>
    <w:rsid w:val="0083446E"/>
    <w:rPr>
      <w:rFonts w:cstheme="majorBidi"/>
      <w:color w:val="595959" w:themeColor="text1" w:themeTint="A6"/>
    </w:rPr>
  </w:style>
  <w:style w:type="character" w:customStyle="1" w:styleId="90">
    <w:name w:val="标题 9 字符"/>
    <w:basedOn w:val="a0"/>
    <w:link w:val="9"/>
    <w:uiPriority w:val="9"/>
    <w:semiHidden/>
    <w:rsid w:val="0083446E"/>
    <w:rPr>
      <w:rFonts w:eastAsiaTheme="majorEastAsia" w:cstheme="majorBidi"/>
      <w:color w:val="595959" w:themeColor="text1" w:themeTint="A6"/>
    </w:rPr>
  </w:style>
  <w:style w:type="paragraph" w:styleId="a3">
    <w:name w:val="Title"/>
    <w:basedOn w:val="a"/>
    <w:next w:val="a"/>
    <w:link w:val="a4"/>
    <w:uiPriority w:val="10"/>
    <w:qFormat/>
    <w:rsid w:val="00834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46E"/>
    <w:pPr>
      <w:spacing w:before="160"/>
      <w:jc w:val="center"/>
    </w:pPr>
    <w:rPr>
      <w:i/>
      <w:iCs/>
      <w:color w:val="404040" w:themeColor="text1" w:themeTint="BF"/>
    </w:rPr>
  </w:style>
  <w:style w:type="character" w:customStyle="1" w:styleId="a8">
    <w:name w:val="引用 字符"/>
    <w:basedOn w:val="a0"/>
    <w:link w:val="a7"/>
    <w:uiPriority w:val="29"/>
    <w:rsid w:val="0083446E"/>
    <w:rPr>
      <w:i/>
      <w:iCs/>
      <w:color w:val="404040" w:themeColor="text1" w:themeTint="BF"/>
    </w:rPr>
  </w:style>
  <w:style w:type="paragraph" w:styleId="a9">
    <w:name w:val="List Paragraph"/>
    <w:basedOn w:val="a"/>
    <w:uiPriority w:val="34"/>
    <w:qFormat/>
    <w:rsid w:val="0083446E"/>
    <w:pPr>
      <w:ind w:left="720"/>
      <w:contextualSpacing/>
    </w:pPr>
  </w:style>
  <w:style w:type="character" w:styleId="aa">
    <w:name w:val="Intense Emphasis"/>
    <w:basedOn w:val="a0"/>
    <w:uiPriority w:val="21"/>
    <w:qFormat/>
    <w:rsid w:val="0083446E"/>
    <w:rPr>
      <w:i/>
      <w:iCs/>
      <w:color w:val="2F5496" w:themeColor="accent1" w:themeShade="BF"/>
    </w:rPr>
  </w:style>
  <w:style w:type="paragraph" w:styleId="ab">
    <w:name w:val="Intense Quote"/>
    <w:basedOn w:val="a"/>
    <w:next w:val="a"/>
    <w:link w:val="ac"/>
    <w:uiPriority w:val="30"/>
    <w:qFormat/>
    <w:rsid w:val="00834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46E"/>
    <w:rPr>
      <w:i/>
      <w:iCs/>
      <w:color w:val="2F5496" w:themeColor="accent1" w:themeShade="BF"/>
    </w:rPr>
  </w:style>
  <w:style w:type="character" w:styleId="ad">
    <w:name w:val="Intense Reference"/>
    <w:basedOn w:val="a0"/>
    <w:uiPriority w:val="32"/>
    <w:qFormat/>
    <w:rsid w:val="00834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