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1DA3" w14:textId="77777777" w:rsidR="00CA2FDE" w:rsidRDefault="00CA2FDE">
      <w:pPr>
        <w:rPr>
          <w:rFonts w:hint="eastAsia"/>
        </w:rPr>
      </w:pPr>
      <w:r>
        <w:rPr>
          <w:rFonts w:hint="eastAsia"/>
        </w:rPr>
        <w:t>叭的拼音怎么写的怎么组词</w:t>
      </w:r>
    </w:p>
    <w:p w14:paraId="00BAEEC0" w14:textId="77777777" w:rsidR="00CA2FDE" w:rsidRDefault="00CA2FDE">
      <w:pPr>
        <w:rPr>
          <w:rFonts w:hint="eastAsia"/>
        </w:rPr>
      </w:pPr>
      <w:r>
        <w:rPr>
          <w:rFonts w:hint="eastAsia"/>
        </w:rPr>
        <w:t>在汉语的广阔海洋里，每一个字都有其独特的发音和含义，"叭"字也不例外。"叭"字的拼音写作“bā”，它是一个多音字，除了这个读音之外，还可以读作“bá”或“pā”。在不同的语境中，“叭”的不同读音会赋予它不一样的意义，因此它可以参与构成众多词汇。</w:t>
      </w:r>
    </w:p>
    <w:p w14:paraId="48944A5D" w14:textId="77777777" w:rsidR="00CA2FDE" w:rsidRDefault="00CA2FDE">
      <w:pPr>
        <w:rPr>
          <w:rFonts w:hint="eastAsia"/>
        </w:rPr>
      </w:pPr>
    </w:p>
    <w:p w14:paraId="19D305C4" w14:textId="77777777" w:rsidR="00CA2FDE" w:rsidRDefault="00CA2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518A" w14:textId="77777777" w:rsidR="00CA2FDE" w:rsidRDefault="00CA2FDE">
      <w:pPr>
        <w:rPr>
          <w:rFonts w:hint="eastAsia"/>
        </w:rPr>
      </w:pPr>
      <w:r>
        <w:rPr>
          <w:rFonts w:hint="eastAsia"/>
        </w:rPr>
        <w:t>叭字的基本信息</w:t>
      </w:r>
    </w:p>
    <w:p w14:paraId="103C7F47" w14:textId="77777777" w:rsidR="00CA2FDE" w:rsidRDefault="00CA2FDE">
      <w:pPr>
        <w:rPr>
          <w:rFonts w:hint="eastAsia"/>
        </w:rPr>
      </w:pPr>
      <w:r>
        <w:rPr>
          <w:rFonts w:hint="eastAsia"/>
        </w:rPr>
        <w:t>作为一级汉字，“叭”通常被用来模仿声音，比如按门铃或是某些动物发出的声音。例如，在描述小狗摇尾巴向主人讨好时发出的声音时，可能会用到“汪～汪～”，其中的“～”可以替换为“叭”，以表达一种轻快的、重复的声音。“叭”还可以用来形容物体碰撞时发出的短促声响。</w:t>
      </w:r>
    </w:p>
    <w:p w14:paraId="13963C8D" w14:textId="77777777" w:rsidR="00CA2FDE" w:rsidRDefault="00CA2FDE">
      <w:pPr>
        <w:rPr>
          <w:rFonts w:hint="eastAsia"/>
        </w:rPr>
      </w:pPr>
    </w:p>
    <w:p w14:paraId="0DFF241D" w14:textId="77777777" w:rsidR="00CA2FDE" w:rsidRDefault="00CA2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52A32" w14:textId="77777777" w:rsidR="00CA2FDE" w:rsidRDefault="00CA2FDE">
      <w:pPr>
        <w:rPr>
          <w:rFonts w:hint="eastAsia"/>
        </w:rPr>
      </w:pPr>
      <w:r>
        <w:rPr>
          <w:rFonts w:hint="eastAsia"/>
        </w:rPr>
        <w:t>组词实例：吧台</w:t>
      </w:r>
    </w:p>
    <w:p w14:paraId="43A10B25" w14:textId="77777777" w:rsidR="00CA2FDE" w:rsidRDefault="00CA2FDE">
      <w:pPr>
        <w:rPr>
          <w:rFonts w:hint="eastAsia"/>
        </w:rPr>
      </w:pPr>
      <w:r>
        <w:rPr>
          <w:rFonts w:hint="eastAsia"/>
        </w:rPr>
        <w:t>当“叭”读作“bā”时，它可以出现在一些固定搭配的词语中，如“吧台（bā tái）”。吧台是指酒吧、咖啡馆等场所中顾客可以就坐并点餐或饮酒的地方。这个词不仅体现了“叭”字的独特使用，也反映了现代汉语中吸收外来文化元素的特点。</w:t>
      </w:r>
    </w:p>
    <w:p w14:paraId="5C63D1B6" w14:textId="77777777" w:rsidR="00CA2FDE" w:rsidRDefault="00CA2FDE">
      <w:pPr>
        <w:rPr>
          <w:rFonts w:hint="eastAsia"/>
        </w:rPr>
      </w:pPr>
    </w:p>
    <w:p w14:paraId="18CE5BE2" w14:textId="77777777" w:rsidR="00CA2FDE" w:rsidRDefault="00CA2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BF1EB" w14:textId="77777777" w:rsidR="00CA2FDE" w:rsidRDefault="00CA2FDE">
      <w:pPr>
        <w:rPr>
          <w:rFonts w:hint="eastAsia"/>
        </w:rPr>
      </w:pPr>
      <w:r>
        <w:rPr>
          <w:rFonts w:hint="eastAsia"/>
        </w:rPr>
        <w:t>组词实例：喇叭</w:t>
      </w:r>
    </w:p>
    <w:p w14:paraId="5CD145DD" w14:textId="77777777" w:rsidR="00CA2FDE" w:rsidRDefault="00CA2FDE">
      <w:pPr>
        <w:rPr>
          <w:rFonts w:hint="eastAsia"/>
        </w:rPr>
      </w:pPr>
      <w:r>
        <w:rPr>
          <w:rFonts w:hint="eastAsia"/>
        </w:rPr>
        <w:t>另一个常见的例子是“喇叭（lǎ ba）”，这里的“叭”读作轻声。喇叭是一种扩音装置，广泛应用于汽车、自行车以及公共广播系统中。从古至今，喇叭的形式和功能不断演变，但其传递信息的核心作用始终未变。</w:t>
      </w:r>
    </w:p>
    <w:p w14:paraId="2AAC4D17" w14:textId="77777777" w:rsidR="00CA2FDE" w:rsidRDefault="00CA2FDE">
      <w:pPr>
        <w:rPr>
          <w:rFonts w:hint="eastAsia"/>
        </w:rPr>
      </w:pPr>
    </w:p>
    <w:p w14:paraId="00CBCA7C" w14:textId="77777777" w:rsidR="00CA2FDE" w:rsidRDefault="00CA2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4C449" w14:textId="77777777" w:rsidR="00CA2FDE" w:rsidRDefault="00CA2FDE">
      <w:pPr>
        <w:rPr>
          <w:rFonts w:hint="eastAsia"/>
        </w:rPr>
      </w:pPr>
      <w:r>
        <w:rPr>
          <w:rFonts w:hint="eastAsia"/>
        </w:rPr>
        <w:t>其他组合形式</w:t>
      </w:r>
    </w:p>
    <w:p w14:paraId="7ADFD09A" w14:textId="77777777" w:rsidR="00CA2FDE" w:rsidRDefault="00CA2FDE">
      <w:pPr>
        <w:rPr>
          <w:rFonts w:hint="eastAsia"/>
        </w:rPr>
      </w:pPr>
      <w:r>
        <w:rPr>
          <w:rFonts w:hint="eastAsia"/>
        </w:rPr>
        <w:t>除此之外，“叭”还能与其他字结合形成更多有意思的词语。例如，“叭叽（bā jī）”用来形容亲吻的声音；“叭哒（bā dā）”则可能表示某种物品落地时的声音。这些词汇往往带有拟声词的特点，使得语言更加生动形象。</w:t>
      </w:r>
    </w:p>
    <w:p w14:paraId="38CC136A" w14:textId="77777777" w:rsidR="00CA2FDE" w:rsidRDefault="00CA2FDE">
      <w:pPr>
        <w:rPr>
          <w:rFonts w:hint="eastAsia"/>
        </w:rPr>
      </w:pPr>
    </w:p>
    <w:p w14:paraId="262D7098" w14:textId="77777777" w:rsidR="00CA2FDE" w:rsidRDefault="00CA2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358C3" w14:textId="77777777" w:rsidR="00CA2FDE" w:rsidRDefault="00CA2FDE">
      <w:pPr>
        <w:rPr>
          <w:rFonts w:hint="eastAsia"/>
        </w:rPr>
      </w:pPr>
      <w:r>
        <w:rPr>
          <w:rFonts w:hint="eastAsia"/>
        </w:rPr>
        <w:t>最后的总结</w:t>
      </w:r>
    </w:p>
    <w:p w14:paraId="307B36EF" w14:textId="77777777" w:rsidR="00CA2FDE" w:rsidRDefault="00CA2FDE">
      <w:pPr>
        <w:rPr>
          <w:rFonts w:hint="eastAsia"/>
        </w:rPr>
      </w:pPr>
      <w:r>
        <w:rPr>
          <w:rFonts w:hint="eastAsia"/>
        </w:rPr>
        <w:t>“叭”字虽然看似简单，但它所承载的文化内涵和语言趣味却是丰富的。“叭”的不同拼音读法及其组成的词语反映了汉语的多样性和灵活性。通过了解“叭”的拼音和组词，我们不仅能更深入地认识这个字本身，也能更好地欣赏汉语的魅力。希望这篇文章能够帮助读者加深对“叭”字的理解，并激发他们探索更多汉字奥秘的兴趣。</w:t>
      </w:r>
    </w:p>
    <w:p w14:paraId="028F62C4" w14:textId="77777777" w:rsidR="00CA2FDE" w:rsidRDefault="00CA2FDE">
      <w:pPr>
        <w:rPr>
          <w:rFonts w:hint="eastAsia"/>
        </w:rPr>
      </w:pPr>
    </w:p>
    <w:p w14:paraId="35C9E3B5" w14:textId="77777777" w:rsidR="00CA2FDE" w:rsidRDefault="00CA2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AAF0E" w14:textId="51CCB85F" w:rsidR="00146535" w:rsidRDefault="00146535"/>
    <w:sectPr w:rsidR="0014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5"/>
    <w:rsid w:val="000A09D4"/>
    <w:rsid w:val="00146535"/>
    <w:rsid w:val="00C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1184-8264-4EE2-91F0-3C39CC39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