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99A2" w14:textId="77777777" w:rsidR="00C75172" w:rsidRDefault="00C75172">
      <w:pPr>
        <w:rPr>
          <w:rFonts w:hint="eastAsia"/>
        </w:rPr>
      </w:pPr>
      <w:r>
        <w:rPr>
          <w:rFonts w:hint="eastAsia"/>
        </w:rPr>
        <w:t>博学笃志的拼音：bó xué dǔ zhì</w:t>
      </w:r>
    </w:p>
    <w:p w14:paraId="1D5BC225" w14:textId="77777777" w:rsidR="00C75172" w:rsidRDefault="00C75172">
      <w:pPr>
        <w:rPr>
          <w:rFonts w:hint="eastAsia"/>
        </w:rPr>
      </w:pPr>
      <w:r>
        <w:rPr>
          <w:rFonts w:hint="eastAsia"/>
        </w:rPr>
        <w:t xml:space="preserve"> </w:t>
      </w:r>
    </w:p>
    <w:p w14:paraId="2F300235" w14:textId="77777777" w:rsidR="00C75172" w:rsidRDefault="00C75172">
      <w:pPr>
        <w:rPr>
          <w:rFonts w:hint="eastAsia"/>
        </w:rPr>
      </w:pPr>
      <w:r>
        <w:rPr>
          <w:rFonts w:hint="eastAsia"/>
        </w:rPr>
        <w:t>在中华文化的长河中，"博学笃志"这四个字承载着深厚的文化意义和教育价值。这句话出自《论语·子罕》：“博我以文，约我以礼，欲罢不能。”这里的“博学”指的是广泛学习各种知识，“笃志”则表示坚定自己的志向。两者结合起来，强调了一个人应当既要有广博的知识面，又要有坚定不移的意志，这样的品质是古人对于理想人格的一种追求。</w:t>
      </w:r>
    </w:p>
    <w:p w14:paraId="03A99E5E" w14:textId="77777777" w:rsidR="00C75172" w:rsidRDefault="00C75172">
      <w:pPr>
        <w:rPr>
          <w:rFonts w:hint="eastAsia"/>
        </w:rPr>
      </w:pPr>
    </w:p>
    <w:p w14:paraId="6C2C6067" w14:textId="77777777" w:rsidR="00C75172" w:rsidRDefault="00C75172">
      <w:pPr>
        <w:rPr>
          <w:rFonts w:hint="eastAsia"/>
        </w:rPr>
      </w:pPr>
      <w:r>
        <w:rPr>
          <w:rFonts w:hint="eastAsia"/>
        </w:rPr>
        <w:t xml:space="preserve"> </w:t>
      </w:r>
    </w:p>
    <w:p w14:paraId="7D31C95F" w14:textId="77777777" w:rsidR="00C75172" w:rsidRDefault="00C75172">
      <w:pPr>
        <w:rPr>
          <w:rFonts w:hint="eastAsia"/>
        </w:rPr>
      </w:pPr>
      <w:r>
        <w:rPr>
          <w:rFonts w:hint="eastAsia"/>
        </w:rPr>
        <w:t>传统价值观中的博学与笃志</w:t>
      </w:r>
    </w:p>
    <w:p w14:paraId="03CCD718" w14:textId="77777777" w:rsidR="00C75172" w:rsidRDefault="00C75172">
      <w:pPr>
        <w:rPr>
          <w:rFonts w:hint="eastAsia"/>
        </w:rPr>
      </w:pPr>
      <w:r>
        <w:rPr>
          <w:rFonts w:hint="eastAsia"/>
        </w:rPr>
        <w:t xml:space="preserve"> </w:t>
      </w:r>
    </w:p>
    <w:p w14:paraId="2BBF3C01" w14:textId="77777777" w:rsidR="00C75172" w:rsidRDefault="00C75172">
      <w:pPr>
        <w:rPr>
          <w:rFonts w:hint="eastAsia"/>
        </w:rPr>
      </w:pPr>
      <w:r>
        <w:rPr>
          <w:rFonts w:hint="eastAsia"/>
        </w:rPr>
        <w:t>在中国古代社会，博学和笃志被视为个人修养的重要组成部分。儒家思想认为，君子应该通过不断的学习来丰富自己的内心世界，同时确立明确的人生目标，并为之不懈奋斗。这种观念不仅影响了无数学子的成长路径，也成为衡量一个人才德兼备的标准之一。历史上许多著名的学者、政治家都以其渊博的知识和坚强的意志而闻名于世，他们用自己的行动诠释了何为真正的“博学笃志”。</w:t>
      </w:r>
    </w:p>
    <w:p w14:paraId="25A22235" w14:textId="77777777" w:rsidR="00C75172" w:rsidRDefault="00C75172">
      <w:pPr>
        <w:rPr>
          <w:rFonts w:hint="eastAsia"/>
        </w:rPr>
      </w:pPr>
    </w:p>
    <w:p w14:paraId="22B9F754" w14:textId="77777777" w:rsidR="00C75172" w:rsidRDefault="00C75172">
      <w:pPr>
        <w:rPr>
          <w:rFonts w:hint="eastAsia"/>
        </w:rPr>
      </w:pPr>
      <w:r>
        <w:rPr>
          <w:rFonts w:hint="eastAsia"/>
        </w:rPr>
        <w:t xml:space="preserve"> </w:t>
      </w:r>
    </w:p>
    <w:p w14:paraId="0DB00946" w14:textId="77777777" w:rsidR="00C75172" w:rsidRDefault="00C75172">
      <w:pPr>
        <w:rPr>
          <w:rFonts w:hint="eastAsia"/>
        </w:rPr>
      </w:pPr>
      <w:r>
        <w:rPr>
          <w:rFonts w:hint="eastAsia"/>
        </w:rPr>
        <w:t>现代社会对博学笃志的新解读</w:t>
      </w:r>
    </w:p>
    <w:p w14:paraId="533E786E" w14:textId="77777777" w:rsidR="00C75172" w:rsidRDefault="00C75172">
      <w:pPr>
        <w:rPr>
          <w:rFonts w:hint="eastAsia"/>
        </w:rPr>
      </w:pPr>
      <w:r>
        <w:rPr>
          <w:rFonts w:hint="eastAsia"/>
        </w:rPr>
        <w:t xml:space="preserve"> </w:t>
      </w:r>
    </w:p>
    <w:p w14:paraId="10CB7431" w14:textId="77777777" w:rsidR="00C75172" w:rsidRDefault="00C75172">
      <w:pPr>
        <w:rPr>
          <w:rFonts w:hint="eastAsia"/>
        </w:rPr>
      </w:pPr>
      <w:r>
        <w:rPr>
          <w:rFonts w:hint="eastAsia"/>
        </w:rPr>
        <w:t>随着时代的发展，“博学笃志”的内涵也在不断地被赋予新的含义。在当今快速变化的世界里，信息爆炸式增长，人们面临着前所未有的挑战。此时，“博学”不再仅仅局限于书本知识的学习，而是要求我们具备跨学科的知识体系以及终身学习的能力；“笃志”也不再只是简单的立志成才，更重要的是要拥有面对困难时勇往直前的决心和毅力。现代社会鼓励每个人都能成为既有专业技能又能适应环境变化的人才，而这正是“博学笃志”精神在新时代的具体体现。</w:t>
      </w:r>
    </w:p>
    <w:p w14:paraId="5AB4305A" w14:textId="77777777" w:rsidR="00C75172" w:rsidRDefault="00C75172">
      <w:pPr>
        <w:rPr>
          <w:rFonts w:hint="eastAsia"/>
        </w:rPr>
      </w:pPr>
    </w:p>
    <w:p w14:paraId="6E7C839E" w14:textId="77777777" w:rsidR="00C75172" w:rsidRDefault="00C75172">
      <w:pPr>
        <w:rPr>
          <w:rFonts w:hint="eastAsia"/>
        </w:rPr>
      </w:pPr>
      <w:r>
        <w:rPr>
          <w:rFonts w:hint="eastAsia"/>
        </w:rPr>
        <w:t xml:space="preserve"> </w:t>
      </w:r>
    </w:p>
    <w:p w14:paraId="4E34EC97" w14:textId="77777777" w:rsidR="00C75172" w:rsidRDefault="00C75172">
      <w:pPr>
        <w:rPr>
          <w:rFonts w:hint="eastAsia"/>
        </w:rPr>
      </w:pPr>
      <w:r>
        <w:rPr>
          <w:rFonts w:hint="eastAsia"/>
        </w:rPr>
        <w:t>如何践行博学笃志的精神</w:t>
      </w:r>
    </w:p>
    <w:p w14:paraId="4C3496B4" w14:textId="77777777" w:rsidR="00C75172" w:rsidRDefault="00C75172">
      <w:pPr>
        <w:rPr>
          <w:rFonts w:hint="eastAsia"/>
        </w:rPr>
      </w:pPr>
      <w:r>
        <w:rPr>
          <w:rFonts w:hint="eastAsia"/>
        </w:rPr>
        <w:t xml:space="preserve"> </w:t>
      </w:r>
    </w:p>
    <w:p w14:paraId="230C6466" w14:textId="77777777" w:rsidR="00C75172" w:rsidRDefault="00C75172">
      <w:pPr>
        <w:rPr>
          <w:rFonts w:hint="eastAsia"/>
        </w:rPr>
      </w:pPr>
      <w:r>
        <w:rPr>
          <w:rFonts w:hint="eastAsia"/>
        </w:rPr>
        <w:t>在日常生活中我们应该怎样去实践“博学笃志”呢？保持好奇心是非常关键的一点。只有当我们对周围的事物充满兴趣时，才会主动地去探索未知领域，进而拓宽自己的视</w:t>
      </w:r>
      <w:r>
        <w:rPr>
          <w:rFonts w:hint="eastAsia"/>
        </w:rPr>
        <w:lastRenderedPageBreak/>
        <w:t>野。设定清晰的目标也至关重要。有了明确的方向后，我们就能够有针对性地制定计划并付诸实施。坚持不懈的努力同样不可或缺。任何伟大的成就都不是一蹴而就的，它需要我们在漫长的道路上持之以恒地付出努力。最后但同样重要的是，要学会从失败中吸取教训，每一次挫折都是成长的机会，只要我们能从中获得启示，就能离成功更近一步。</w:t>
      </w:r>
    </w:p>
    <w:p w14:paraId="643C2C51" w14:textId="77777777" w:rsidR="00C75172" w:rsidRDefault="00C75172">
      <w:pPr>
        <w:rPr>
          <w:rFonts w:hint="eastAsia"/>
        </w:rPr>
      </w:pPr>
    </w:p>
    <w:p w14:paraId="1CEC31F2" w14:textId="77777777" w:rsidR="00C75172" w:rsidRDefault="00C75172">
      <w:pPr>
        <w:rPr>
          <w:rFonts w:hint="eastAsia"/>
        </w:rPr>
      </w:pPr>
      <w:r>
        <w:rPr>
          <w:rFonts w:hint="eastAsia"/>
        </w:rPr>
        <w:t xml:space="preserve"> </w:t>
      </w:r>
    </w:p>
    <w:p w14:paraId="67EC6271" w14:textId="77777777" w:rsidR="00C75172" w:rsidRDefault="00C75172">
      <w:pPr>
        <w:rPr>
          <w:rFonts w:hint="eastAsia"/>
        </w:rPr>
      </w:pPr>
      <w:r>
        <w:rPr>
          <w:rFonts w:hint="eastAsia"/>
        </w:rPr>
        <w:t>最后的总结</w:t>
      </w:r>
    </w:p>
    <w:p w14:paraId="201BA308" w14:textId="77777777" w:rsidR="00C75172" w:rsidRDefault="00C75172">
      <w:pPr>
        <w:rPr>
          <w:rFonts w:hint="eastAsia"/>
        </w:rPr>
      </w:pPr>
      <w:r>
        <w:rPr>
          <w:rFonts w:hint="eastAsia"/>
        </w:rPr>
        <w:t xml:space="preserve"> </w:t>
      </w:r>
    </w:p>
    <w:p w14:paraId="3AAEFAC1" w14:textId="77777777" w:rsidR="00C75172" w:rsidRDefault="00C75172">
      <w:pPr>
        <w:rPr>
          <w:rFonts w:hint="eastAsia"/>
        </w:rPr>
      </w:pPr>
      <w:r>
        <w:rPr>
          <w:rFonts w:hint="eastAsia"/>
        </w:rPr>
        <w:t>“博学笃志”不仅是古代圣贤留给我们的宝贵财富，更是指引现代人前行的重要灯塔。无论是在学术研究还是职业发展方面，我们都应该将这一理念融入到自己的行为准则当中，努力成为一个既有广博见识又有着坚定信念的人。让我们共同传承并发扬“博学笃志”的精神吧！</w:t>
      </w:r>
    </w:p>
    <w:p w14:paraId="751FF6D8" w14:textId="77777777" w:rsidR="00C75172" w:rsidRDefault="00C75172">
      <w:pPr>
        <w:rPr>
          <w:rFonts w:hint="eastAsia"/>
        </w:rPr>
      </w:pPr>
    </w:p>
    <w:p w14:paraId="4D187D94" w14:textId="77777777" w:rsidR="00C75172" w:rsidRDefault="00C75172">
      <w:pPr>
        <w:rPr>
          <w:rFonts w:hint="eastAsia"/>
        </w:rPr>
      </w:pPr>
      <w:r>
        <w:rPr>
          <w:rFonts w:hint="eastAsia"/>
        </w:rPr>
        <w:t>本文是由懂得生活网（dongdeshenghuo.com）为大家创作</w:t>
      </w:r>
    </w:p>
    <w:p w14:paraId="55EA3388" w14:textId="664DADFC" w:rsidR="0009496E" w:rsidRDefault="0009496E"/>
    <w:sectPr w:rsidR="00094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6E"/>
    <w:rsid w:val="0009496E"/>
    <w:rsid w:val="002D2887"/>
    <w:rsid w:val="00C7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C229C-409E-4CEB-A112-92B154FB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96E"/>
    <w:rPr>
      <w:rFonts w:cstheme="majorBidi"/>
      <w:color w:val="2F5496" w:themeColor="accent1" w:themeShade="BF"/>
      <w:sz w:val="28"/>
      <w:szCs w:val="28"/>
    </w:rPr>
  </w:style>
  <w:style w:type="character" w:customStyle="1" w:styleId="50">
    <w:name w:val="标题 5 字符"/>
    <w:basedOn w:val="a0"/>
    <w:link w:val="5"/>
    <w:uiPriority w:val="9"/>
    <w:semiHidden/>
    <w:rsid w:val="0009496E"/>
    <w:rPr>
      <w:rFonts w:cstheme="majorBidi"/>
      <w:color w:val="2F5496" w:themeColor="accent1" w:themeShade="BF"/>
      <w:sz w:val="24"/>
    </w:rPr>
  </w:style>
  <w:style w:type="character" w:customStyle="1" w:styleId="60">
    <w:name w:val="标题 6 字符"/>
    <w:basedOn w:val="a0"/>
    <w:link w:val="6"/>
    <w:uiPriority w:val="9"/>
    <w:semiHidden/>
    <w:rsid w:val="0009496E"/>
    <w:rPr>
      <w:rFonts w:cstheme="majorBidi"/>
      <w:b/>
      <w:bCs/>
      <w:color w:val="2F5496" w:themeColor="accent1" w:themeShade="BF"/>
    </w:rPr>
  </w:style>
  <w:style w:type="character" w:customStyle="1" w:styleId="70">
    <w:name w:val="标题 7 字符"/>
    <w:basedOn w:val="a0"/>
    <w:link w:val="7"/>
    <w:uiPriority w:val="9"/>
    <w:semiHidden/>
    <w:rsid w:val="0009496E"/>
    <w:rPr>
      <w:rFonts w:cstheme="majorBidi"/>
      <w:b/>
      <w:bCs/>
      <w:color w:val="595959" w:themeColor="text1" w:themeTint="A6"/>
    </w:rPr>
  </w:style>
  <w:style w:type="character" w:customStyle="1" w:styleId="80">
    <w:name w:val="标题 8 字符"/>
    <w:basedOn w:val="a0"/>
    <w:link w:val="8"/>
    <w:uiPriority w:val="9"/>
    <w:semiHidden/>
    <w:rsid w:val="0009496E"/>
    <w:rPr>
      <w:rFonts w:cstheme="majorBidi"/>
      <w:color w:val="595959" w:themeColor="text1" w:themeTint="A6"/>
    </w:rPr>
  </w:style>
  <w:style w:type="character" w:customStyle="1" w:styleId="90">
    <w:name w:val="标题 9 字符"/>
    <w:basedOn w:val="a0"/>
    <w:link w:val="9"/>
    <w:uiPriority w:val="9"/>
    <w:semiHidden/>
    <w:rsid w:val="0009496E"/>
    <w:rPr>
      <w:rFonts w:eastAsiaTheme="majorEastAsia" w:cstheme="majorBidi"/>
      <w:color w:val="595959" w:themeColor="text1" w:themeTint="A6"/>
    </w:rPr>
  </w:style>
  <w:style w:type="paragraph" w:styleId="a3">
    <w:name w:val="Title"/>
    <w:basedOn w:val="a"/>
    <w:next w:val="a"/>
    <w:link w:val="a4"/>
    <w:uiPriority w:val="10"/>
    <w:qFormat/>
    <w:rsid w:val="00094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96E"/>
    <w:pPr>
      <w:spacing w:before="160"/>
      <w:jc w:val="center"/>
    </w:pPr>
    <w:rPr>
      <w:i/>
      <w:iCs/>
      <w:color w:val="404040" w:themeColor="text1" w:themeTint="BF"/>
    </w:rPr>
  </w:style>
  <w:style w:type="character" w:customStyle="1" w:styleId="a8">
    <w:name w:val="引用 字符"/>
    <w:basedOn w:val="a0"/>
    <w:link w:val="a7"/>
    <w:uiPriority w:val="29"/>
    <w:rsid w:val="0009496E"/>
    <w:rPr>
      <w:i/>
      <w:iCs/>
      <w:color w:val="404040" w:themeColor="text1" w:themeTint="BF"/>
    </w:rPr>
  </w:style>
  <w:style w:type="paragraph" w:styleId="a9">
    <w:name w:val="List Paragraph"/>
    <w:basedOn w:val="a"/>
    <w:uiPriority w:val="34"/>
    <w:qFormat/>
    <w:rsid w:val="0009496E"/>
    <w:pPr>
      <w:ind w:left="720"/>
      <w:contextualSpacing/>
    </w:pPr>
  </w:style>
  <w:style w:type="character" w:styleId="aa">
    <w:name w:val="Intense Emphasis"/>
    <w:basedOn w:val="a0"/>
    <w:uiPriority w:val="21"/>
    <w:qFormat/>
    <w:rsid w:val="0009496E"/>
    <w:rPr>
      <w:i/>
      <w:iCs/>
      <w:color w:val="2F5496" w:themeColor="accent1" w:themeShade="BF"/>
    </w:rPr>
  </w:style>
  <w:style w:type="paragraph" w:styleId="ab">
    <w:name w:val="Intense Quote"/>
    <w:basedOn w:val="a"/>
    <w:next w:val="a"/>
    <w:link w:val="ac"/>
    <w:uiPriority w:val="30"/>
    <w:qFormat/>
    <w:rsid w:val="00094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96E"/>
    <w:rPr>
      <w:i/>
      <w:iCs/>
      <w:color w:val="2F5496" w:themeColor="accent1" w:themeShade="BF"/>
    </w:rPr>
  </w:style>
  <w:style w:type="character" w:styleId="ad">
    <w:name w:val="Intense Reference"/>
    <w:basedOn w:val="a0"/>
    <w:uiPriority w:val="32"/>
    <w:qFormat/>
    <w:rsid w:val="00094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